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649F" w:rsidRDefault="0017649F" w:rsidP="0017649F">
      <w:pPr>
        <w:rPr>
          <w:rFonts w:ascii="Times New Roman" w:eastAsia="Times New Roman" w:hAnsi="Times New Roman" w:cs="Times New Roman"/>
        </w:rPr>
      </w:pPr>
      <w:bookmarkStart w:id="0" w:name="_GoBack"/>
      <w:bookmarkEnd w:id="0"/>
      <w:r>
        <w:rPr>
          <w:rFonts w:ascii="Times New Roman" w:eastAsia="Times New Roman" w:hAnsi="Times New Roman" w:cs="Times New Roman"/>
        </w:rPr>
        <w:t>Name _________________________________________</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AP Biology Reading Guide Fred and Theresa Holtzclaw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Copyright © 2010 Pearson Education, Inc.</w:t>
      </w:r>
    </w:p>
    <w:p w:rsidR="0017649F" w:rsidRDefault="0017649F" w:rsidP="0017649F">
      <w:pPr>
        <w:pBdr>
          <w:top w:val="nil"/>
          <w:left w:val="nil"/>
          <w:bottom w:val="nil"/>
          <w:right w:val="nil"/>
          <w:between w:val="nil"/>
        </w:pBdr>
        <w:tabs>
          <w:tab w:val="left" w:pos="990"/>
        </w:tabs>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Chapter 17: Gene Expression: From Gene to Protein</w:t>
      </w:r>
    </w:p>
    <w:p w:rsidR="0017649F" w:rsidRDefault="0017649F" w:rsidP="0017649F">
      <w:pPr>
        <w:pBdr>
          <w:top w:val="nil"/>
          <w:left w:val="nil"/>
          <w:bottom w:val="nil"/>
          <w:right w:val="nil"/>
          <w:between w:val="nil"/>
        </w:pBdr>
        <w:tabs>
          <w:tab w:val="left" w:pos="7220"/>
        </w:tabs>
        <w:spacing w:after="0" w:line="240" w:lineRule="auto"/>
        <w:rPr>
          <w:rFonts w:ascii="Times New Roman" w:eastAsia="Times New Roman" w:hAnsi="Times New Roman" w:cs="Times New Roman"/>
        </w:rPr>
      </w:pPr>
      <w:r>
        <w:rPr>
          <w:rFonts w:ascii="Times New Roman" w:eastAsia="Times New Roman" w:hAnsi="Times New Roman" w:cs="Times New Roman"/>
        </w:rPr>
        <w:tab/>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1)  What is </w:t>
      </w:r>
      <w:r>
        <w:rPr>
          <w:rFonts w:ascii="Times New Roman" w:eastAsia="Times New Roman" w:hAnsi="Times New Roman" w:cs="Times New Roman"/>
          <w:i/>
          <w:color w:val="000000"/>
        </w:rPr>
        <w:t>gene expression</w:t>
      </w:r>
      <w:r>
        <w:rPr>
          <w:rFonts w:ascii="Times New Roman" w:eastAsia="Times New Roman" w:hAnsi="Times New Roman" w:cs="Times New Roman"/>
          <w:color w:val="000000"/>
        </w:rPr>
        <w:t>?</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i/>
        </w:rPr>
        <w:t>17.1 Genes specify proteins via transcription and translation</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2) Explain the “one gene-one polypeptide hypothesis”</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tabs>
          <w:tab w:val="left" w:pos="610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b/>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3</w:t>
      </w:r>
      <w:r>
        <w:rPr>
          <w:rFonts w:ascii="Times New Roman" w:eastAsia="Times New Roman" w:hAnsi="Times New Roman" w:cs="Times New Roman"/>
          <w:color w:val="000000"/>
        </w:rPr>
        <w:t xml:space="preserve">) Define each of these processes that are essential to the formation of a protein: </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Transcription:</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b/>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 </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Translation:</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b/>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b/>
          <w:color w:val="000000"/>
        </w:rPr>
      </w:pPr>
      <w:r>
        <w:rPr>
          <w:noProof/>
        </w:rPr>
        <w:drawing>
          <wp:anchor distT="0" distB="0" distL="0" distR="0" simplePos="0" relativeHeight="251661312" behindDoc="0" locked="0" layoutInCell="1" hidden="0" allowOverlap="1" wp14:anchorId="164C9770" wp14:editId="135A61F5">
            <wp:simplePos x="0" y="0"/>
            <wp:positionH relativeFrom="column">
              <wp:posOffset>314325</wp:posOffset>
            </wp:positionH>
            <wp:positionV relativeFrom="paragraph">
              <wp:posOffset>142875</wp:posOffset>
            </wp:positionV>
            <wp:extent cx="5313045" cy="1315720"/>
            <wp:effectExtent l="0" t="0" r="0" b="0"/>
            <wp:wrapSquare wrapText="bothSides" distT="0" distB="0" distL="0" distR="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
                    <a:srcRect/>
                    <a:stretch>
                      <a:fillRect/>
                    </a:stretch>
                  </pic:blipFill>
                  <pic:spPr>
                    <a:xfrm>
                      <a:off x="0" y="0"/>
                      <a:ext cx="5313045" cy="1315720"/>
                    </a:xfrm>
                    <a:prstGeom prst="rect">
                      <a:avLst/>
                    </a:prstGeom>
                    <a:ln/>
                  </pic:spPr>
                </pic:pic>
              </a:graphicData>
            </a:graphic>
          </wp:anchor>
        </w:drawing>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4</w:t>
      </w:r>
      <w:r>
        <w:rPr>
          <w:rFonts w:ascii="Times New Roman" w:eastAsia="Times New Roman" w:hAnsi="Times New Roman" w:cs="Times New Roman"/>
          <w:color w:val="000000"/>
        </w:rPr>
        <w:t>)</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b/>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b/>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b/>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b/>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b/>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b/>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5</w:t>
      </w:r>
      <w:r>
        <w:rPr>
          <w:rFonts w:ascii="Times New Roman" w:eastAsia="Times New Roman" w:hAnsi="Times New Roman" w:cs="Times New Roman"/>
          <w:color w:val="000000"/>
        </w:rPr>
        <w:t>) How does the protein building process differ in prokaryotes and eukaryotes?</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b/>
          <w:i/>
          <w:color w:val="000000"/>
          <w:sz w:val="23"/>
          <w:szCs w:val="23"/>
        </w:rPr>
      </w:pPr>
      <w:r>
        <w:rPr>
          <w:rFonts w:ascii="Times New Roman" w:eastAsia="Times New Roman" w:hAnsi="Times New Roman" w:cs="Times New Roman"/>
        </w:rPr>
        <w:t>6</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23"/>
          <w:szCs w:val="23"/>
        </w:rPr>
        <w:t xml:space="preserve">Here is a short DNA template. Below it, assemble the complementary mRNA strand.  </w:t>
      </w:r>
      <w:r>
        <w:rPr>
          <w:rFonts w:ascii="Times New Roman" w:eastAsia="Times New Roman" w:hAnsi="Times New Roman" w:cs="Times New Roman"/>
          <w:b/>
          <w:i/>
          <w:color w:val="000000"/>
          <w:sz w:val="23"/>
          <w:szCs w:val="23"/>
        </w:rPr>
        <w:t>Label the codons.</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noProof/>
        </w:rPr>
        <w:drawing>
          <wp:anchor distT="0" distB="0" distL="0" distR="0" simplePos="0" relativeHeight="251662336" behindDoc="0" locked="0" layoutInCell="1" hidden="0" allowOverlap="1" wp14:anchorId="0D6CA54F" wp14:editId="1C0E8F1C">
            <wp:simplePos x="0" y="0"/>
            <wp:positionH relativeFrom="column">
              <wp:posOffset>1619250</wp:posOffset>
            </wp:positionH>
            <wp:positionV relativeFrom="paragraph">
              <wp:posOffset>38100</wp:posOffset>
            </wp:positionV>
            <wp:extent cx="3071813" cy="409575"/>
            <wp:effectExtent l="0" t="0" r="0" b="0"/>
            <wp:wrapSquare wrapText="bothSides" distT="0" distB="0" distL="0" distR="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3071813" cy="409575"/>
                    </a:xfrm>
                    <a:prstGeom prst="rect">
                      <a:avLst/>
                    </a:prstGeom>
                    <a:ln/>
                  </pic:spPr>
                </pic:pic>
              </a:graphicData>
            </a:graphic>
          </wp:anchor>
        </w:drawing>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7</w:t>
      </w:r>
      <w:r>
        <w:rPr>
          <w:rFonts w:ascii="Times New Roman" w:eastAsia="Times New Roman" w:hAnsi="Times New Roman" w:cs="Times New Roman"/>
          <w:color w:val="000000"/>
        </w:rPr>
        <w:t xml:space="preserve">)  What is the </w:t>
      </w:r>
      <w:r>
        <w:rPr>
          <w:rFonts w:ascii="Times New Roman" w:eastAsia="Times New Roman" w:hAnsi="Times New Roman" w:cs="Times New Roman"/>
          <w:i/>
          <w:color w:val="000000"/>
        </w:rPr>
        <w:t>start codon</w:t>
      </w:r>
      <w:r>
        <w:rPr>
          <w:rFonts w:ascii="Times New Roman" w:eastAsia="Times New Roman" w:hAnsi="Times New Roman" w:cs="Times New Roman"/>
          <w:color w:val="000000"/>
        </w:rPr>
        <w:t>? ____________________________________________________</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8) The enzyme which transcribes the DNA is ________________________________________</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The strand of DNA that is transcribed is called ____________________________________</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b/>
          <w:i/>
        </w:rPr>
        <w:t>17.2 Transcription is the DNA-directed synthesis of RNA: a closer look</w:t>
      </w:r>
      <w:r>
        <w:rPr>
          <w:noProof/>
        </w:rPr>
        <w:drawing>
          <wp:anchor distT="0" distB="0" distL="114300" distR="114300" simplePos="0" relativeHeight="251663360" behindDoc="0" locked="0" layoutInCell="1" hidden="0" allowOverlap="1" wp14:anchorId="7594DC9E" wp14:editId="6AE0831F">
            <wp:simplePos x="0" y="0"/>
            <wp:positionH relativeFrom="column">
              <wp:posOffset>4876800</wp:posOffset>
            </wp:positionH>
            <wp:positionV relativeFrom="paragraph">
              <wp:posOffset>0</wp:posOffset>
            </wp:positionV>
            <wp:extent cx="1982470" cy="2687320"/>
            <wp:effectExtent l="0" t="0" r="0" b="0"/>
            <wp:wrapSquare wrapText="bothSides" distT="0" distB="0" distL="114300" distR="11430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1982470" cy="2687320"/>
                    </a:xfrm>
                    <a:prstGeom prst="rect">
                      <a:avLst/>
                    </a:prstGeom>
                    <a:ln/>
                  </pic:spPr>
                </pic:pic>
              </a:graphicData>
            </a:graphic>
          </wp:anchor>
        </w:drawing>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b/>
          <w:color w:val="000000"/>
          <w:u w:val="single"/>
        </w:rPr>
      </w:pPr>
      <w:r>
        <w:rPr>
          <w:rFonts w:ascii="Times New Roman" w:eastAsia="Times New Roman" w:hAnsi="Times New Roman" w:cs="Times New Roman"/>
        </w:rPr>
        <w:t>9</w:t>
      </w:r>
      <w:r>
        <w:rPr>
          <w:rFonts w:ascii="Times New Roman" w:eastAsia="Times New Roman" w:hAnsi="Times New Roman" w:cs="Times New Roman"/>
          <w:color w:val="000000"/>
        </w:rPr>
        <w:t xml:space="preserve">) Figure </w:t>
      </w:r>
      <w:r>
        <w:rPr>
          <w:rFonts w:ascii="Times New Roman" w:eastAsia="Times New Roman" w:hAnsi="Times New Roman" w:cs="Times New Roman"/>
        </w:rPr>
        <w:t>17.7</w:t>
      </w:r>
      <w:r>
        <w:rPr>
          <w:rFonts w:ascii="Times New Roman" w:eastAsia="Times New Roman" w:hAnsi="Times New Roman" w:cs="Times New Roman"/>
          <w:color w:val="000000"/>
        </w:rPr>
        <w:t xml:space="preserve"> in your text will require a bit of study. Use it to label the following elements on the figure below: </w:t>
      </w:r>
      <w:r>
        <w:rPr>
          <w:rFonts w:ascii="Times New Roman" w:eastAsia="Times New Roman" w:hAnsi="Times New Roman" w:cs="Times New Roman"/>
          <w:i/>
          <w:color w:val="000000"/>
        </w:rPr>
        <w:t xml:space="preserve">promoter, RNA polymerase, transcription unit, DNA template, nontemplate DNA, </w:t>
      </w:r>
      <w:r>
        <w:rPr>
          <w:rFonts w:ascii="Times New Roman" w:eastAsia="Times New Roman" w:hAnsi="Times New Roman" w:cs="Times New Roman"/>
          <w:color w:val="000000"/>
        </w:rPr>
        <w:t xml:space="preserve">and </w:t>
      </w:r>
      <w:r>
        <w:rPr>
          <w:rFonts w:ascii="Times New Roman" w:eastAsia="Times New Roman" w:hAnsi="Times New Roman" w:cs="Times New Roman"/>
          <w:i/>
          <w:color w:val="000000"/>
        </w:rPr>
        <w:t>RNA transcript</w:t>
      </w:r>
      <w:r>
        <w:rPr>
          <w:rFonts w:ascii="Times New Roman" w:eastAsia="Times New Roman" w:hAnsi="Times New Roman" w:cs="Times New Roman"/>
          <w:color w:val="000000"/>
        </w:rPr>
        <w:t xml:space="preserve">. Then, below </w:t>
      </w:r>
      <w:r>
        <w:rPr>
          <w:rFonts w:ascii="Times New Roman" w:eastAsia="Times New Roman" w:hAnsi="Times New Roman" w:cs="Times New Roman"/>
          <w:b/>
          <w:color w:val="000000"/>
          <w:u w:val="single"/>
        </w:rPr>
        <w:t>name the three stages of transcription and briefly describe each stage.</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b/>
          <w:color w:val="000000"/>
          <w:u w:val="single"/>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w:t>
      </w:r>
      <w:r>
        <w:rPr>
          <w:rFonts w:ascii="Times New Roman" w:eastAsia="Times New Roman" w:hAnsi="Times New Roman" w:cs="Times New Roman"/>
        </w:rPr>
        <w:t>0</w:t>
      </w:r>
      <w:r>
        <w:rPr>
          <w:rFonts w:ascii="Times New Roman" w:eastAsia="Times New Roman" w:hAnsi="Times New Roman" w:cs="Times New Roman"/>
          <w:color w:val="000000"/>
        </w:rPr>
        <w:t xml:space="preserve">) What is the </w:t>
      </w:r>
      <w:r>
        <w:rPr>
          <w:rFonts w:ascii="Times New Roman" w:eastAsia="Times New Roman" w:hAnsi="Times New Roman" w:cs="Times New Roman"/>
          <w:i/>
          <w:color w:val="000000"/>
        </w:rPr>
        <w:t xml:space="preserve">TATA </w:t>
      </w:r>
      <w:r>
        <w:rPr>
          <w:rFonts w:ascii="Times New Roman" w:eastAsia="Times New Roman" w:hAnsi="Times New Roman" w:cs="Times New Roman"/>
          <w:color w:val="000000"/>
        </w:rPr>
        <w:t>box? How do you think it got this name?</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i/>
        </w:rPr>
        <w:t>17.3 Eukaryotic cells modify RNA after transcription</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w:t>
      </w:r>
      <w:r>
        <w:rPr>
          <w:rFonts w:ascii="Times New Roman" w:eastAsia="Times New Roman" w:hAnsi="Times New Roman" w:cs="Times New Roman"/>
        </w:rPr>
        <w:t>1</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 xml:space="preserve">RNA processing </w:t>
      </w:r>
      <w:r>
        <w:rPr>
          <w:rFonts w:ascii="Times New Roman" w:eastAsia="Times New Roman" w:hAnsi="Times New Roman" w:cs="Times New Roman"/>
          <w:color w:val="000000"/>
        </w:rPr>
        <w:t xml:space="preserve">occurs only in eukaryotic cells. The primary transcript is altered at both ends, and sections in the middle are removed. </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 What happens at the 5' end? </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 What happens at the 3' end?</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w:t>
      </w:r>
      <w:r>
        <w:rPr>
          <w:rFonts w:ascii="Times New Roman" w:eastAsia="Times New Roman" w:hAnsi="Times New Roman" w:cs="Times New Roman"/>
        </w:rPr>
        <w:t>2</w:t>
      </w:r>
      <w:r>
        <w:rPr>
          <w:rFonts w:ascii="Times New Roman" w:eastAsia="Times New Roman" w:hAnsi="Times New Roman" w:cs="Times New Roman"/>
          <w:color w:val="000000"/>
        </w:rPr>
        <w:t>) What is the advantage of the 5’ cap and poly A tail?</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w:t>
      </w:r>
      <w:r>
        <w:rPr>
          <w:rFonts w:ascii="Times New Roman" w:eastAsia="Times New Roman" w:hAnsi="Times New Roman" w:cs="Times New Roman"/>
        </w:rPr>
        <w:t>3</w:t>
      </w:r>
      <w:r>
        <w:rPr>
          <w:rFonts w:ascii="Times New Roman" w:eastAsia="Times New Roman" w:hAnsi="Times New Roman" w:cs="Times New Roman"/>
          <w:color w:val="000000"/>
        </w:rPr>
        <w:t>) Distinguish between exons and introns.</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r>
        <w:rPr>
          <w:noProof/>
        </w:rPr>
        <w:drawing>
          <wp:anchor distT="114300" distB="114300" distL="114300" distR="114300" simplePos="0" relativeHeight="251664384" behindDoc="0" locked="0" layoutInCell="1" hidden="0" allowOverlap="1" wp14:anchorId="4213217D" wp14:editId="72F8A188">
            <wp:simplePos x="0" y="0"/>
            <wp:positionH relativeFrom="column">
              <wp:posOffset>4057736</wp:posOffset>
            </wp:positionH>
            <wp:positionV relativeFrom="paragraph">
              <wp:posOffset>176213</wp:posOffset>
            </wp:positionV>
            <wp:extent cx="2343064" cy="3071813"/>
            <wp:effectExtent l="0" t="0" r="0" b="0"/>
            <wp:wrapSquare wrapText="bothSides" distT="114300" distB="114300" distL="114300" distR="114300"/>
            <wp:docPr id="3" name="image8.jpg" descr="17_11snRNPsSpliceosomes_3-L.jpg"/>
            <wp:cNvGraphicFramePr/>
            <a:graphic xmlns:a="http://schemas.openxmlformats.org/drawingml/2006/main">
              <a:graphicData uri="http://schemas.openxmlformats.org/drawingml/2006/picture">
                <pic:pic xmlns:pic="http://schemas.openxmlformats.org/drawingml/2006/picture">
                  <pic:nvPicPr>
                    <pic:cNvPr id="0" name="image8.jpg" descr="17_11snRNPsSpliceosomes_3-L.jpg"/>
                    <pic:cNvPicPr preferRelativeResize="0"/>
                  </pic:nvPicPr>
                  <pic:blipFill>
                    <a:blip r:embed="rId7"/>
                    <a:srcRect t="89" b="89"/>
                    <a:stretch>
                      <a:fillRect/>
                    </a:stretch>
                  </pic:blipFill>
                  <pic:spPr>
                    <a:xfrm>
                      <a:off x="0" y="0"/>
                      <a:ext cx="2343064" cy="3071813"/>
                    </a:xfrm>
                    <a:prstGeom prst="rect">
                      <a:avLst/>
                    </a:prstGeom>
                    <a:ln/>
                  </pic:spPr>
                </pic:pic>
              </a:graphicData>
            </a:graphic>
          </wp:anchor>
        </w:drawing>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i/>
          <w:sz w:val="23"/>
          <w:szCs w:val="23"/>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rPr>
        <w:t xml:space="preserve">14) </w:t>
      </w:r>
      <w:r>
        <w:rPr>
          <w:rFonts w:ascii="Times New Roman" w:eastAsia="Times New Roman" w:hAnsi="Times New Roman" w:cs="Times New Roman"/>
          <w:sz w:val="23"/>
          <w:szCs w:val="23"/>
        </w:rPr>
        <w:t xml:space="preserve">How do spliceosomes work?  Study figure 17.12 carefully to </w:t>
      </w:r>
      <w:r>
        <w:rPr>
          <w:rFonts w:ascii="Times New Roman" w:eastAsia="Times New Roman" w:hAnsi="Times New Roman" w:cs="Times New Roman"/>
          <w:b/>
          <w:sz w:val="23"/>
          <w:szCs w:val="23"/>
        </w:rPr>
        <w:t>explain</w:t>
      </w:r>
      <w:r>
        <w:rPr>
          <w:rFonts w:ascii="Times New Roman" w:eastAsia="Times New Roman" w:hAnsi="Times New Roman" w:cs="Times New Roman"/>
          <w:sz w:val="23"/>
          <w:szCs w:val="23"/>
        </w:rPr>
        <w:t xml:space="preserve"> how spliceosomes modify pre-mRNA.</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rPr>
        <w:lastRenderedPageBreak/>
        <w:t xml:space="preserve">15) </w:t>
      </w:r>
      <w:r>
        <w:rPr>
          <w:rFonts w:ascii="Times New Roman" w:eastAsia="Times New Roman" w:hAnsi="Times New Roman" w:cs="Times New Roman"/>
          <w:sz w:val="23"/>
          <w:szCs w:val="23"/>
        </w:rPr>
        <w:t xml:space="preserve">What is a </w:t>
      </w:r>
      <w:r>
        <w:rPr>
          <w:rFonts w:ascii="Times New Roman" w:eastAsia="Times New Roman" w:hAnsi="Times New Roman" w:cs="Times New Roman"/>
          <w:i/>
          <w:sz w:val="23"/>
          <w:szCs w:val="23"/>
        </w:rPr>
        <w:t>ribozyme</w:t>
      </w:r>
      <w:r>
        <w:rPr>
          <w:rFonts w:ascii="Times New Roman" w:eastAsia="Times New Roman" w:hAnsi="Times New Roman" w:cs="Times New Roman"/>
          <w:sz w:val="23"/>
          <w:szCs w:val="23"/>
        </w:rPr>
        <w:t>?  What commonly held idea was rendered obsolete by the discovery of ribozymes? When a protein and an snRNA are put together, what are they called?</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sz w:val="23"/>
          <w:szCs w:val="23"/>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sz w:val="23"/>
          <w:szCs w:val="23"/>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sz w:val="23"/>
          <w:szCs w:val="23"/>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b/>
          <w:i/>
        </w:rPr>
        <w:t>17.4 Translation is the RNA-directed synthesis of a polypeptide: a closer look</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16) Briefly describe the function of each type of RNA.</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a. rRNA </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b. mRNA </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 tRNA</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17) Identify the roles of the players of the translation process.</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a. Transfer RNA </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b. anticodon </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 Ribosomes</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18</w:t>
      </w:r>
      <w:r>
        <w:rPr>
          <w:rFonts w:ascii="Times New Roman" w:eastAsia="Times New Roman" w:hAnsi="Times New Roman" w:cs="Times New Roman"/>
          <w:color w:val="000000"/>
        </w:rPr>
        <w:t xml:space="preserve">) On this figure, label the </w:t>
      </w:r>
      <w:r>
        <w:rPr>
          <w:rFonts w:ascii="Times New Roman" w:eastAsia="Times New Roman" w:hAnsi="Times New Roman" w:cs="Times New Roman"/>
          <w:i/>
          <w:color w:val="000000"/>
        </w:rPr>
        <w:t xml:space="preserve">large subunit, small subunit, A, P, </w:t>
      </w:r>
      <w:r>
        <w:rPr>
          <w:rFonts w:ascii="Times New Roman" w:eastAsia="Times New Roman" w:hAnsi="Times New Roman" w:cs="Times New Roman"/>
          <w:color w:val="000000"/>
        </w:rPr>
        <w:t xml:space="preserve">and </w:t>
      </w:r>
      <w:r>
        <w:rPr>
          <w:rFonts w:ascii="Times New Roman" w:eastAsia="Times New Roman" w:hAnsi="Times New Roman" w:cs="Times New Roman"/>
          <w:i/>
          <w:color w:val="000000"/>
        </w:rPr>
        <w:t xml:space="preserve">E sites, mRNA binding site. </w:t>
      </w:r>
      <w:r>
        <w:rPr>
          <w:rFonts w:ascii="Times New Roman" w:eastAsia="Times New Roman" w:hAnsi="Times New Roman" w:cs="Times New Roman"/>
          <w:color w:val="000000"/>
        </w:rPr>
        <w:t>To the right of the figure, explain the functions of the A, P, and E sites.</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r>
        <w:rPr>
          <w:noProof/>
        </w:rPr>
        <w:drawing>
          <wp:anchor distT="0" distB="0" distL="0" distR="0" simplePos="0" relativeHeight="251665408" behindDoc="0" locked="0" layoutInCell="1" hidden="0" allowOverlap="1" wp14:anchorId="4759D88A" wp14:editId="5CD502F8">
            <wp:simplePos x="0" y="0"/>
            <wp:positionH relativeFrom="column">
              <wp:posOffset>-247649</wp:posOffset>
            </wp:positionH>
            <wp:positionV relativeFrom="paragraph">
              <wp:posOffset>38100</wp:posOffset>
            </wp:positionV>
            <wp:extent cx="1381125" cy="1038225"/>
            <wp:effectExtent l="0" t="0" r="0" b="0"/>
            <wp:wrapSquare wrapText="bothSides" distT="0" distB="0" distL="0" distR="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18055" t="19254" r="14814" b="13043"/>
                    <a:stretch>
                      <a:fillRect/>
                    </a:stretch>
                  </pic:blipFill>
                  <pic:spPr>
                    <a:xfrm>
                      <a:off x="0" y="0"/>
                      <a:ext cx="1381125" cy="1038225"/>
                    </a:xfrm>
                    <a:prstGeom prst="rect">
                      <a:avLst/>
                    </a:prstGeom>
                    <a:ln/>
                  </pic:spPr>
                </pic:pic>
              </a:graphicData>
            </a:graphic>
          </wp:anchor>
        </w:drawing>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19</w:t>
      </w:r>
      <w:r>
        <w:rPr>
          <w:rFonts w:ascii="Times New Roman" w:eastAsia="Times New Roman" w:hAnsi="Times New Roman" w:cs="Times New Roman"/>
          <w:color w:val="000000"/>
        </w:rPr>
        <w:t xml:space="preserve">) Summarize the events of </w:t>
      </w:r>
      <w:r>
        <w:rPr>
          <w:rFonts w:ascii="Times New Roman" w:eastAsia="Times New Roman" w:hAnsi="Times New Roman" w:cs="Times New Roman"/>
          <w:i/>
          <w:color w:val="000000"/>
        </w:rPr>
        <w:t>initiation</w:t>
      </w:r>
      <w:r>
        <w:rPr>
          <w:rFonts w:ascii="Times New Roman" w:eastAsia="Times New Roman" w:hAnsi="Times New Roman" w:cs="Times New Roman"/>
          <w:color w:val="000000"/>
        </w:rPr>
        <w:t xml:space="preserve">. Include these components: </w:t>
      </w:r>
      <w:r>
        <w:rPr>
          <w:rFonts w:ascii="Times New Roman" w:eastAsia="Times New Roman" w:hAnsi="Times New Roman" w:cs="Times New Roman"/>
          <w:i/>
          <w:color w:val="000000"/>
        </w:rPr>
        <w:t xml:space="preserve">small ribosomal subunit, large ribosomal subunit, mRNA, initiator codon, tRNA, Met, initiation complex, P site, </w:t>
      </w:r>
      <w:r>
        <w:rPr>
          <w:rFonts w:ascii="Times New Roman" w:eastAsia="Times New Roman" w:hAnsi="Times New Roman" w:cs="Times New Roman"/>
          <w:color w:val="000000"/>
        </w:rPr>
        <w:t xml:space="preserve">and </w:t>
      </w:r>
      <w:r>
        <w:rPr>
          <w:rFonts w:ascii="Times New Roman" w:eastAsia="Times New Roman" w:hAnsi="Times New Roman" w:cs="Times New Roman"/>
          <w:i/>
          <w:color w:val="000000"/>
        </w:rPr>
        <w:t>GTP</w:t>
      </w:r>
      <w:r>
        <w:rPr>
          <w:rFonts w:ascii="Times New Roman" w:eastAsia="Times New Roman" w:hAnsi="Times New Roman" w:cs="Times New Roman"/>
          <w:color w:val="000000"/>
        </w:rPr>
        <w:t>. The figure below may help you.</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r>
        <w:rPr>
          <w:noProof/>
        </w:rPr>
        <w:drawing>
          <wp:anchor distT="0" distB="0" distL="0" distR="0" simplePos="0" relativeHeight="251666432" behindDoc="0" locked="0" layoutInCell="1" hidden="0" allowOverlap="1" wp14:anchorId="72DFBFF4" wp14:editId="0CD3E802">
            <wp:simplePos x="0" y="0"/>
            <wp:positionH relativeFrom="column">
              <wp:posOffset>-532129</wp:posOffset>
            </wp:positionH>
            <wp:positionV relativeFrom="paragraph">
              <wp:posOffset>1270</wp:posOffset>
            </wp:positionV>
            <wp:extent cx="1952625" cy="1461135"/>
            <wp:effectExtent l="0" t="0" r="0" b="0"/>
            <wp:wrapSquare wrapText="bothSides" distT="0" distB="0" distL="0" distR="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952625" cy="1461135"/>
                    </a:xfrm>
                    <a:prstGeom prst="rect">
                      <a:avLst/>
                    </a:prstGeom>
                    <a:ln/>
                  </pic:spPr>
                </pic:pic>
              </a:graphicData>
            </a:graphic>
          </wp:anchor>
        </w:drawing>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Pr="00B65DF8"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rPr>
        <w:t>2</w:t>
      </w:r>
      <w:r>
        <w:rPr>
          <w:rFonts w:ascii="Times New Roman" w:eastAsia="Times New Roman" w:hAnsi="Times New Roman" w:cs="Times New Roman"/>
        </w:rPr>
        <w:t>0</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23"/>
          <w:szCs w:val="23"/>
        </w:rPr>
        <w:t xml:space="preserve">Now, summarize the events of </w:t>
      </w:r>
      <w:r>
        <w:rPr>
          <w:rFonts w:ascii="Times New Roman" w:eastAsia="Times New Roman" w:hAnsi="Times New Roman" w:cs="Times New Roman"/>
          <w:i/>
          <w:color w:val="000000"/>
          <w:sz w:val="23"/>
          <w:szCs w:val="23"/>
        </w:rPr>
        <w:t>elongation</w:t>
      </w:r>
      <w:r>
        <w:rPr>
          <w:rFonts w:ascii="Times New Roman" w:eastAsia="Times New Roman" w:hAnsi="Times New Roman" w:cs="Times New Roman"/>
          <w:color w:val="000000"/>
          <w:sz w:val="23"/>
          <w:szCs w:val="23"/>
        </w:rPr>
        <w:t xml:space="preserve">. Include these components: </w:t>
      </w:r>
      <w:r>
        <w:rPr>
          <w:rFonts w:ascii="Times New Roman" w:eastAsia="Times New Roman" w:hAnsi="Times New Roman" w:cs="Times New Roman"/>
          <w:i/>
          <w:color w:val="000000"/>
          <w:sz w:val="23"/>
          <w:szCs w:val="23"/>
        </w:rPr>
        <w:t xml:space="preserve">mRNA, A site, tRNA, codon, anticodon, P site, </w:t>
      </w:r>
      <w:r>
        <w:rPr>
          <w:rFonts w:ascii="Times New Roman" w:eastAsia="Times New Roman" w:hAnsi="Times New Roman" w:cs="Times New Roman"/>
          <w:color w:val="000000"/>
          <w:sz w:val="23"/>
          <w:szCs w:val="23"/>
        </w:rPr>
        <w:t xml:space="preserve">and </w:t>
      </w:r>
      <w:r>
        <w:rPr>
          <w:rFonts w:ascii="Times New Roman" w:eastAsia="Times New Roman" w:hAnsi="Times New Roman" w:cs="Times New Roman"/>
          <w:i/>
          <w:color w:val="000000"/>
          <w:sz w:val="23"/>
          <w:szCs w:val="23"/>
        </w:rPr>
        <w:t>E site.</w:t>
      </w:r>
      <w:r w:rsidRPr="00B65DF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The figure below may help you.</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r>
        <w:rPr>
          <w:noProof/>
        </w:rPr>
        <w:drawing>
          <wp:anchor distT="0" distB="0" distL="0" distR="0" simplePos="0" relativeHeight="251667456" behindDoc="0" locked="0" layoutInCell="1" hidden="0" allowOverlap="1" wp14:anchorId="38784BA6" wp14:editId="79FAFE9C">
            <wp:simplePos x="0" y="0"/>
            <wp:positionH relativeFrom="column">
              <wp:posOffset>-514349</wp:posOffset>
            </wp:positionH>
            <wp:positionV relativeFrom="paragraph">
              <wp:posOffset>76200</wp:posOffset>
            </wp:positionV>
            <wp:extent cx="1643380" cy="1232535"/>
            <wp:effectExtent l="0" t="0" r="0" b="0"/>
            <wp:wrapSquare wrapText="bothSides" distT="0" distB="0" distL="0" distR="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643380" cy="1232535"/>
                    </a:xfrm>
                    <a:prstGeom prst="rect">
                      <a:avLst/>
                    </a:prstGeom>
                    <a:ln/>
                  </pic:spPr>
                </pic:pic>
              </a:graphicData>
            </a:graphic>
          </wp:anchor>
        </w:drawing>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w:t>
      </w:r>
      <w:r>
        <w:rPr>
          <w:rFonts w:ascii="Times New Roman" w:eastAsia="Times New Roman" w:hAnsi="Times New Roman" w:cs="Times New Roman"/>
        </w:rPr>
        <w:t>1</w:t>
      </w:r>
      <w:r>
        <w:rPr>
          <w:rFonts w:ascii="Times New Roman" w:eastAsia="Times New Roman" w:hAnsi="Times New Roman" w:cs="Times New Roman"/>
          <w:color w:val="000000"/>
        </w:rPr>
        <w:t xml:space="preserve">) Explain termination (using figure 14.20) and what a </w:t>
      </w:r>
      <w:r>
        <w:rPr>
          <w:rFonts w:ascii="Times New Roman" w:eastAsia="Times New Roman" w:hAnsi="Times New Roman" w:cs="Times New Roman"/>
          <w:b/>
          <w:color w:val="000000"/>
        </w:rPr>
        <w:t xml:space="preserve">signal peptide </w:t>
      </w:r>
      <w:r>
        <w:rPr>
          <w:rFonts w:ascii="Times New Roman" w:eastAsia="Times New Roman" w:hAnsi="Times New Roman" w:cs="Times New Roman"/>
          <w:color w:val="000000"/>
        </w:rPr>
        <w:t>is.</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i/>
        </w:rPr>
        <w:t>17.5 Mutations of one or a few nucleotides can affect protein structure and function</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22</w:t>
      </w:r>
      <w:r>
        <w:rPr>
          <w:rFonts w:ascii="Times New Roman" w:eastAsia="Times New Roman" w:hAnsi="Times New Roman" w:cs="Times New Roman"/>
          <w:color w:val="000000"/>
        </w:rPr>
        <w:t xml:space="preserve">) Define a </w:t>
      </w:r>
      <w:r>
        <w:rPr>
          <w:rFonts w:ascii="Times New Roman" w:eastAsia="Times New Roman" w:hAnsi="Times New Roman" w:cs="Times New Roman"/>
          <w:i/>
          <w:color w:val="000000"/>
        </w:rPr>
        <w:t xml:space="preserve">mutation </w:t>
      </w:r>
      <w:r>
        <w:rPr>
          <w:rFonts w:ascii="Times New Roman" w:eastAsia="Times New Roman" w:hAnsi="Times New Roman" w:cs="Times New Roman"/>
          <w:color w:val="000000"/>
        </w:rPr>
        <w:t>in terms of molecular genetics.  What is a point mutation?</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23) Define mutations that are:</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a. frameshift</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b.  Missense </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c. Nonsense </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  Insertion or deletion</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 Silent mutation</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 mutagens</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bookmarkStart w:id="1" w:name="_gjdgxs" w:colFirst="0" w:colLast="0"/>
      <w:bookmarkEnd w:id="1"/>
      <w:r>
        <w:rPr>
          <w:rFonts w:ascii="Times New Roman" w:eastAsia="Times New Roman" w:hAnsi="Times New Roman" w:cs="Times New Roman"/>
        </w:rPr>
        <w:t>24) Use figure 17.26 to trace the flow of chemical information from the gene to the protein product.  Make sure you can explain what is going on and all the steps of protein synthesis based on this picture.</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114300" distR="114300" wp14:anchorId="2D06A8AD" wp14:editId="7381AE04">
            <wp:extent cx="3938588" cy="4461152"/>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938588" cy="4461152"/>
                    </a:xfrm>
                    <a:prstGeom prst="rect">
                      <a:avLst/>
                    </a:prstGeom>
                    <a:ln/>
                  </pic:spPr>
                </pic:pic>
              </a:graphicData>
            </a:graphic>
          </wp:inline>
        </w:drawing>
      </w:r>
    </w:p>
    <w:p w:rsidR="0017649F" w:rsidRDefault="0017649F" w:rsidP="0017649F">
      <w:pPr>
        <w:ind w:left="-720" w:right="-720"/>
        <w:rPr>
          <w:rFonts w:ascii="Times New Roman" w:eastAsia="Times New Roman" w:hAnsi="Times New Roman" w:cs="Times New Roman"/>
        </w:rPr>
      </w:pPr>
    </w:p>
    <w:p w:rsidR="0017649F" w:rsidRDefault="0017649F" w:rsidP="0017649F">
      <w:pPr>
        <w:ind w:left="-720" w:right="-720"/>
        <w:rPr>
          <w:rFonts w:ascii="Times New Roman" w:eastAsia="Times New Roman" w:hAnsi="Times New Roman" w:cs="Times New Roman"/>
        </w:rPr>
      </w:pPr>
    </w:p>
    <w:p w:rsidR="0017649F" w:rsidRDefault="0017649F" w:rsidP="0017649F">
      <w:pPr>
        <w:ind w:left="-720" w:right="-720"/>
        <w:rPr>
          <w:rFonts w:ascii="Times New Roman" w:eastAsia="Times New Roman" w:hAnsi="Times New Roman" w:cs="Times New Roman"/>
        </w:rPr>
      </w:pPr>
    </w:p>
    <w:p w:rsidR="0017649F" w:rsidRDefault="0017649F" w:rsidP="0017649F">
      <w:pPr>
        <w:ind w:left="-720" w:right="-720"/>
        <w:rPr>
          <w:rFonts w:ascii="Times New Roman" w:eastAsia="Times New Roman" w:hAnsi="Times New Roman" w:cs="Times New Roman"/>
        </w:rPr>
      </w:pPr>
    </w:p>
    <w:p w:rsidR="0017649F" w:rsidRDefault="0017649F" w:rsidP="0017649F">
      <w:pPr>
        <w:ind w:left="-720" w:right="-720"/>
        <w:rPr>
          <w:rFonts w:ascii="Times New Roman" w:eastAsia="Times New Roman" w:hAnsi="Times New Roman" w:cs="Times New Roman"/>
        </w:rPr>
      </w:pPr>
      <w:r>
        <w:rPr>
          <w:rFonts w:ascii="Times New Roman" w:eastAsia="Times New Roman" w:hAnsi="Times New Roman" w:cs="Times New Roman"/>
        </w:rPr>
        <w:t>Name _________________________________________</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AP Biology Reading Guide Fred and Theresa Holtzclaw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Copyright © 2010 Pearson Education, Inc.</w:t>
      </w: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ind w:left="-720" w:right="-720"/>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Chapter 18: Regulation of Gene Expression</w:t>
      </w:r>
    </w:p>
    <w:p w:rsidR="0017649F" w:rsidRDefault="0017649F" w:rsidP="0017649F">
      <w:pPr>
        <w:pBdr>
          <w:top w:val="nil"/>
          <w:left w:val="nil"/>
          <w:bottom w:val="nil"/>
          <w:right w:val="nil"/>
          <w:between w:val="nil"/>
        </w:pBdr>
        <w:spacing w:after="0" w:line="240" w:lineRule="auto"/>
        <w:ind w:left="-720" w:right="-720"/>
        <w:jc w:val="center"/>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rPr>
      </w:pPr>
      <w:r>
        <w:rPr>
          <w:rFonts w:ascii="Times New Roman" w:eastAsia="Times New Roman" w:hAnsi="Times New Roman" w:cs="Times New Roman"/>
          <w:b/>
          <w:i/>
        </w:rPr>
        <w:t>18.1 Bacteria often respond to environmental change by regulating transcription</w:t>
      </w: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color w:val="000000"/>
        </w:rPr>
      </w:pPr>
      <w:r>
        <w:rPr>
          <w:rFonts w:ascii="Times New Roman" w:eastAsia="Times New Roman" w:hAnsi="Times New Roman" w:cs="Times New Roman"/>
        </w:rPr>
        <w:t>1</w:t>
      </w:r>
      <w:r>
        <w:rPr>
          <w:rFonts w:ascii="Times New Roman" w:eastAsia="Times New Roman" w:hAnsi="Times New Roman" w:cs="Times New Roman"/>
          <w:color w:val="000000"/>
        </w:rPr>
        <w:t>) What is a gene’s promoter? What role does it serve in regulating transcription?</w:t>
      </w: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rPr>
      </w:pPr>
      <w:r>
        <w:rPr>
          <w:rFonts w:ascii="Times New Roman" w:eastAsia="Times New Roman" w:hAnsi="Times New Roman" w:cs="Times New Roman"/>
        </w:rPr>
        <w:t>2) Prokaryotes use a regulatory system called an operon. Explain what an operon is:</w:t>
      </w: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rPr>
      </w:pPr>
      <w:r>
        <w:rPr>
          <w:noProof/>
        </w:rPr>
        <w:lastRenderedPageBreak/>
        <w:drawing>
          <wp:anchor distT="0" distB="0" distL="0" distR="0" simplePos="0" relativeHeight="251659264" behindDoc="0" locked="0" layoutInCell="1" hidden="0" allowOverlap="1" wp14:anchorId="421890AF" wp14:editId="43736E21">
            <wp:simplePos x="0" y="0"/>
            <wp:positionH relativeFrom="column">
              <wp:posOffset>2183570</wp:posOffset>
            </wp:positionH>
            <wp:positionV relativeFrom="paragraph">
              <wp:posOffset>0</wp:posOffset>
            </wp:positionV>
            <wp:extent cx="4379155" cy="1836420"/>
            <wp:effectExtent l="0" t="0" r="0" b="0"/>
            <wp:wrapSquare wrapText="bothSides" distT="0" distB="0" distL="0" distR="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4379155" cy="1836420"/>
                    </a:xfrm>
                    <a:prstGeom prst="rect">
                      <a:avLst/>
                    </a:prstGeom>
                    <a:ln/>
                  </pic:spPr>
                </pic:pic>
              </a:graphicData>
            </a:graphic>
          </wp:anchor>
        </w:drawing>
      </w: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rPr>
      </w:pPr>
      <w:r>
        <w:rPr>
          <w:rFonts w:ascii="Times New Roman" w:eastAsia="Times New Roman" w:hAnsi="Times New Roman" w:cs="Times New Roman"/>
        </w:rPr>
        <w:t>3) Label figure 18.3, and identify the function of the following components:</w:t>
      </w: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rPr>
      </w:pPr>
      <w:r>
        <w:rPr>
          <w:rFonts w:ascii="Times New Roman" w:eastAsia="Times New Roman" w:hAnsi="Times New Roman" w:cs="Times New Roman"/>
        </w:rPr>
        <w:t xml:space="preserve"> promoter:</w:t>
      </w: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rPr>
      </w:pPr>
      <w:r>
        <w:rPr>
          <w:rFonts w:ascii="Times New Roman" w:eastAsia="Times New Roman" w:hAnsi="Times New Roman" w:cs="Times New Roman"/>
        </w:rPr>
        <w:t xml:space="preserve"> operator:</w:t>
      </w: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rPr>
      </w:pPr>
      <w:r>
        <w:rPr>
          <w:rFonts w:ascii="Times New Roman" w:eastAsia="Times New Roman" w:hAnsi="Times New Roman" w:cs="Times New Roman"/>
        </w:rPr>
        <w:t xml:space="preserve"> repressor:</w:t>
      </w: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rPr>
      </w:pPr>
      <w:r>
        <w:rPr>
          <w:rFonts w:ascii="Times New Roman" w:eastAsia="Times New Roman" w:hAnsi="Times New Roman" w:cs="Times New Roman"/>
        </w:rPr>
        <w:t>(Also label: RNA polymerase, operon, regulatory gene, start and stop codons)</w:t>
      </w: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rPr>
      </w:pPr>
      <w:r>
        <w:rPr>
          <w:rFonts w:ascii="Times New Roman" w:eastAsia="Times New Roman" w:hAnsi="Times New Roman" w:cs="Times New Roman"/>
        </w:rPr>
        <w:t xml:space="preserve">4) How does a </w:t>
      </w:r>
      <w:r>
        <w:rPr>
          <w:rFonts w:ascii="Times New Roman" w:eastAsia="Times New Roman" w:hAnsi="Times New Roman" w:cs="Times New Roman"/>
          <w:i/>
        </w:rPr>
        <w:t xml:space="preserve">repressor </w:t>
      </w:r>
      <w:r>
        <w:rPr>
          <w:rFonts w:ascii="Times New Roman" w:eastAsia="Times New Roman" w:hAnsi="Times New Roman" w:cs="Times New Roman"/>
        </w:rPr>
        <w:t>protein work?</w:t>
      </w: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rPr>
      </w:pPr>
      <w:r>
        <w:rPr>
          <w:rFonts w:ascii="Times New Roman" w:eastAsia="Times New Roman" w:hAnsi="Times New Roman" w:cs="Times New Roman"/>
        </w:rPr>
        <w:t xml:space="preserve">5) What are </w:t>
      </w:r>
      <w:r>
        <w:rPr>
          <w:rFonts w:ascii="Times New Roman" w:eastAsia="Times New Roman" w:hAnsi="Times New Roman" w:cs="Times New Roman"/>
          <w:i/>
        </w:rPr>
        <w:t>regulatory genes</w:t>
      </w:r>
      <w:r>
        <w:rPr>
          <w:rFonts w:ascii="Times New Roman" w:eastAsia="Times New Roman" w:hAnsi="Times New Roman" w:cs="Times New Roman"/>
        </w:rPr>
        <w:t>?</w:t>
      </w: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rPr>
      </w:pPr>
      <w:r>
        <w:rPr>
          <w:rFonts w:ascii="Times New Roman" w:eastAsia="Times New Roman" w:hAnsi="Times New Roman" w:cs="Times New Roman"/>
        </w:rPr>
        <w:t xml:space="preserve">6) Distinguish between </w:t>
      </w:r>
      <w:r>
        <w:rPr>
          <w:rFonts w:ascii="Times New Roman" w:eastAsia="Times New Roman" w:hAnsi="Times New Roman" w:cs="Times New Roman"/>
          <w:i/>
        </w:rPr>
        <w:t xml:space="preserve">inducible </w:t>
      </w:r>
      <w:r>
        <w:rPr>
          <w:rFonts w:ascii="Times New Roman" w:eastAsia="Times New Roman" w:hAnsi="Times New Roman" w:cs="Times New Roman"/>
        </w:rPr>
        <w:t xml:space="preserve">and </w:t>
      </w:r>
      <w:r>
        <w:rPr>
          <w:rFonts w:ascii="Times New Roman" w:eastAsia="Times New Roman" w:hAnsi="Times New Roman" w:cs="Times New Roman"/>
          <w:i/>
        </w:rPr>
        <w:t>repressible operons</w:t>
      </w:r>
      <w:r>
        <w:rPr>
          <w:rFonts w:ascii="Times New Roman" w:eastAsia="Times New Roman" w:hAnsi="Times New Roman" w:cs="Times New Roman"/>
        </w:rPr>
        <w:t>, and describe one example of each type.</w:t>
      </w: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ind w:right="-720"/>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rPr>
      </w:pPr>
      <w:r>
        <w:rPr>
          <w:rFonts w:ascii="Times New Roman" w:eastAsia="Times New Roman" w:hAnsi="Times New Roman" w:cs="Times New Roman"/>
          <w:b/>
          <w:i/>
        </w:rPr>
        <w:t>18.2 Eukaryotic gene expression is regulated at many stages</w:t>
      </w: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rPr>
      </w:pPr>
      <w:r>
        <w:rPr>
          <w:rFonts w:ascii="Times New Roman" w:eastAsia="Times New Roman" w:hAnsi="Times New Roman" w:cs="Times New Roman"/>
        </w:rPr>
        <w:t xml:space="preserve">7) Even though all cells of an organism have the same genes, there is </w:t>
      </w:r>
      <w:r>
        <w:rPr>
          <w:rFonts w:ascii="Times New Roman" w:eastAsia="Times New Roman" w:hAnsi="Times New Roman" w:cs="Times New Roman"/>
          <w:i/>
        </w:rPr>
        <w:t>differential gene expression</w:t>
      </w:r>
      <w:r>
        <w:rPr>
          <w:rFonts w:ascii="Times New Roman" w:eastAsia="Times New Roman" w:hAnsi="Times New Roman" w:cs="Times New Roman"/>
        </w:rPr>
        <w:t>. What does this mean?</w:t>
      </w: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rPr>
      </w:pPr>
      <w:r>
        <w:rPr>
          <w:rFonts w:ascii="Times New Roman" w:eastAsia="Times New Roman" w:hAnsi="Times New Roman" w:cs="Times New Roman"/>
        </w:rPr>
        <w:t xml:space="preserve">8) What occurs in </w:t>
      </w:r>
      <w:r>
        <w:rPr>
          <w:rFonts w:ascii="Times New Roman" w:eastAsia="Times New Roman" w:hAnsi="Times New Roman" w:cs="Times New Roman"/>
          <w:i/>
        </w:rPr>
        <w:t>histone acetylation</w:t>
      </w:r>
      <w:r>
        <w:rPr>
          <w:rFonts w:ascii="Times New Roman" w:eastAsia="Times New Roman" w:hAnsi="Times New Roman" w:cs="Times New Roman"/>
        </w:rPr>
        <w:t>? How does it affect gene expression?</w:t>
      </w: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rPr>
      </w:pPr>
      <w:r>
        <w:rPr>
          <w:rFonts w:ascii="Times New Roman" w:eastAsia="Times New Roman" w:hAnsi="Times New Roman" w:cs="Times New Roman"/>
        </w:rPr>
        <w:t xml:space="preserve">9) What is </w:t>
      </w:r>
      <w:r>
        <w:rPr>
          <w:rFonts w:ascii="Times New Roman" w:eastAsia="Times New Roman" w:hAnsi="Times New Roman" w:cs="Times New Roman"/>
          <w:i/>
        </w:rPr>
        <w:t>DNA methylation</w:t>
      </w:r>
      <w:r>
        <w:rPr>
          <w:rFonts w:ascii="Times New Roman" w:eastAsia="Times New Roman" w:hAnsi="Times New Roman" w:cs="Times New Roman"/>
        </w:rPr>
        <w:t>? What role may it play in gene expression?</w:t>
      </w: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sz w:val="23"/>
          <w:szCs w:val="23"/>
        </w:rPr>
      </w:pP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sz w:val="23"/>
          <w:szCs w:val="23"/>
        </w:rPr>
      </w:pP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sz w:val="23"/>
          <w:szCs w:val="23"/>
        </w:rPr>
      </w:pP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10) Explain what is meant by </w:t>
      </w:r>
      <w:r>
        <w:rPr>
          <w:rFonts w:ascii="Times New Roman" w:eastAsia="Times New Roman" w:hAnsi="Times New Roman" w:cs="Times New Roman"/>
          <w:i/>
          <w:sz w:val="23"/>
          <w:szCs w:val="23"/>
        </w:rPr>
        <w:t>epigenetic inheritance</w:t>
      </w:r>
      <w:r>
        <w:rPr>
          <w:rFonts w:ascii="Times New Roman" w:eastAsia="Times New Roman" w:hAnsi="Times New Roman" w:cs="Times New Roman"/>
          <w:sz w:val="23"/>
          <w:szCs w:val="23"/>
        </w:rPr>
        <w:t>, and give an example of epigenetic changes discussed in the text or in class.</w:t>
      </w: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sz w:val="23"/>
          <w:szCs w:val="23"/>
        </w:rPr>
      </w:pP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sz w:val="23"/>
          <w:szCs w:val="23"/>
        </w:rPr>
      </w:pP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sz w:val="23"/>
          <w:szCs w:val="23"/>
        </w:rPr>
      </w:pP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sz w:val="23"/>
          <w:szCs w:val="23"/>
        </w:rPr>
      </w:pP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rPr>
      </w:pPr>
      <w:r>
        <w:rPr>
          <w:rFonts w:ascii="Times New Roman" w:eastAsia="Times New Roman" w:hAnsi="Times New Roman" w:cs="Times New Roman"/>
        </w:rPr>
        <w:t xml:space="preserve">11) Use figure 18.10 below to explain how enhancers and activators interact with transcription factors to affect gene expression. Label the following elements: </w:t>
      </w:r>
      <w:r>
        <w:rPr>
          <w:rFonts w:ascii="Times New Roman" w:eastAsia="Times New Roman" w:hAnsi="Times New Roman" w:cs="Times New Roman"/>
          <w:i/>
        </w:rPr>
        <w:t xml:space="preserve">TATA box, promoter, gene, enhancer, activators, transcription factors, transcription initiation complex, RNA polymerase II, </w:t>
      </w:r>
      <w:r>
        <w:rPr>
          <w:rFonts w:ascii="Times New Roman" w:eastAsia="Times New Roman" w:hAnsi="Times New Roman" w:cs="Times New Roman"/>
        </w:rPr>
        <w:t xml:space="preserve">and </w:t>
      </w:r>
      <w:r>
        <w:rPr>
          <w:rFonts w:ascii="Times New Roman" w:eastAsia="Times New Roman" w:hAnsi="Times New Roman" w:cs="Times New Roman"/>
          <w:i/>
        </w:rPr>
        <w:t xml:space="preserve">DNA. </w:t>
      </w:r>
      <w:r>
        <w:rPr>
          <w:rFonts w:ascii="Times New Roman" w:eastAsia="Times New Roman" w:hAnsi="Times New Roman" w:cs="Times New Roman"/>
        </w:rPr>
        <w:t>Then place your explanation to the right of the figure.</w:t>
      </w: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114300" distR="114300" wp14:anchorId="3E54B8B0" wp14:editId="533E0377">
            <wp:extent cx="4224338" cy="275500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224338" cy="2755003"/>
                    </a:xfrm>
                    <a:prstGeom prst="rect">
                      <a:avLst/>
                    </a:prstGeom>
                    <a:ln/>
                  </pic:spPr>
                </pic:pic>
              </a:graphicData>
            </a:graphic>
          </wp:inline>
        </w:drawing>
      </w: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rPr>
      </w:pPr>
      <w:r>
        <w:rPr>
          <w:rFonts w:ascii="Times New Roman" w:eastAsia="Times New Roman" w:hAnsi="Times New Roman" w:cs="Times New Roman"/>
        </w:rPr>
        <w:t xml:space="preserve">12) Operons have not been found in eukaryotic cells, and the genes coding for the enzymes of a particular metabolic pathway are often scattered over different chromosomes. What is a plausible mechanism for the </w:t>
      </w:r>
      <w:r>
        <w:rPr>
          <w:rFonts w:ascii="Times New Roman" w:eastAsia="Times New Roman" w:hAnsi="Times New Roman" w:cs="Times New Roman"/>
          <w:i/>
        </w:rPr>
        <w:t>coordination of gene expression</w:t>
      </w:r>
      <w:r>
        <w:rPr>
          <w:rFonts w:ascii="Times New Roman" w:eastAsia="Times New Roman" w:hAnsi="Times New Roman" w:cs="Times New Roman"/>
        </w:rPr>
        <w:t>?</w:t>
      </w: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rPr>
      </w:pPr>
      <w:r>
        <w:rPr>
          <w:rFonts w:ascii="Times New Roman" w:eastAsia="Times New Roman" w:hAnsi="Times New Roman" w:cs="Times New Roman"/>
          <w:b/>
          <w:i/>
        </w:rPr>
        <w:t>18.3 Noncoding RNAs play multiple roles in controlling gene expression</w:t>
      </w: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sz w:val="23"/>
          <w:szCs w:val="23"/>
        </w:rPr>
      </w:pPr>
      <w:r>
        <w:rPr>
          <w:rFonts w:ascii="Times New Roman" w:eastAsia="Times New Roman" w:hAnsi="Times New Roman" w:cs="Times New Roman"/>
        </w:rPr>
        <w:t xml:space="preserve">13) </w:t>
      </w:r>
      <w:r>
        <w:rPr>
          <w:rFonts w:ascii="Times New Roman" w:eastAsia="Times New Roman" w:hAnsi="Times New Roman" w:cs="Times New Roman"/>
          <w:i/>
          <w:sz w:val="23"/>
          <w:szCs w:val="23"/>
        </w:rPr>
        <w:t xml:space="preserve">Post-transcriptional control </w:t>
      </w:r>
      <w:r>
        <w:rPr>
          <w:rFonts w:ascii="Times New Roman" w:eastAsia="Times New Roman" w:hAnsi="Times New Roman" w:cs="Times New Roman"/>
          <w:sz w:val="23"/>
          <w:szCs w:val="23"/>
        </w:rPr>
        <w:t xml:space="preserve">includes regulation of </w:t>
      </w:r>
      <w:r>
        <w:rPr>
          <w:rFonts w:ascii="Times New Roman" w:eastAsia="Times New Roman" w:hAnsi="Times New Roman" w:cs="Times New Roman"/>
          <w:i/>
          <w:sz w:val="23"/>
          <w:szCs w:val="23"/>
        </w:rPr>
        <w:t>mRNA degradation</w:t>
      </w:r>
      <w:r>
        <w:rPr>
          <w:rFonts w:ascii="Times New Roman" w:eastAsia="Times New Roman" w:hAnsi="Times New Roman" w:cs="Times New Roman"/>
          <w:sz w:val="23"/>
          <w:szCs w:val="23"/>
        </w:rPr>
        <w:t>. Explain how this affects translation.</w:t>
      </w: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sz w:val="23"/>
          <w:szCs w:val="23"/>
        </w:rPr>
      </w:pPr>
    </w:p>
    <w:p w:rsidR="0017649F" w:rsidRDefault="0017649F" w:rsidP="0017649F">
      <w:pPr>
        <w:pBdr>
          <w:top w:val="nil"/>
          <w:left w:val="nil"/>
          <w:bottom w:val="nil"/>
          <w:right w:val="nil"/>
          <w:between w:val="nil"/>
        </w:pBdr>
        <w:spacing w:after="0" w:line="240" w:lineRule="auto"/>
        <w:ind w:right="-720"/>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ind w:left="-720" w:right="-720"/>
        <w:rPr>
          <w:rFonts w:ascii="Times New Roman" w:eastAsia="Times New Roman" w:hAnsi="Times New Roman" w:cs="Times New Roman"/>
        </w:rPr>
      </w:pPr>
    </w:p>
    <w:p w:rsidR="00384E71" w:rsidRDefault="00246C56"/>
    <w:p w:rsidR="0017649F" w:rsidRDefault="0017649F"/>
    <w:p w:rsidR="0017649F" w:rsidRDefault="0017649F"/>
    <w:p w:rsidR="0017649F" w:rsidRDefault="0017649F"/>
    <w:p w:rsidR="0017649F" w:rsidRDefault="0017649F"/>
    <w:p w:rsidR="0017649F" w:rsidRDefault="0017649F"/>
    <w:p w:rsidR="0017649F" w:rsidRDefault="0017649F"/>
    <w:p w:rsidR="0017649F" w:rsidRDefault="0017649F" w:rsidP="0017649F">
      <w:pPr>
        <w:rPr>
          <w:rFonts w:ascii="Times New Roman" w:eastAsia="Times New Roman" w:hAnsi="Times New Roman" w:cs="Times New Roman"/>
        </w:rPr>
      </w:pPr>
      <w:r>
        <w:rPr>
          <w:rFonts w:ascii="Times New Roman" w:eastAsia="Times New Roman" w:hAnsi="Times New Roman" w:cs="Times New Roman"/>
        </w:rPr>
        <w:t>Name _________________________________________</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AP Biology Reading Guide Fred and Theresa Holtzclaw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Copyright © 2010 Pearson Education, Inc.</w:t>
      </w:r>
    </w:p>
    <w:p w:rsidR="0017649F" w:rsidRDefault="0017649F" w:rsidP="0017649F">
      <w:pPr>
        <w:spacing w:line="240" w:lineRule="auto"/>
        <w:rPr>
          <w:rFonts w:ascii="Times New Roman" w:eastAsia="Times New Roman" w:hAnsi="Times New Roman" w:cs="Times New Roman"/>
        </w:rPr>
      </w:pPr>
    </w:p>
    <w:p w:rsidR="0017649F" w:rsidRDefault="0017649F" w:rsidP="0017649F">
      <w:pPr>
        <w:spacing w:line="24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lastRenderedPageBreak/>
        <w:t>Chapter 18 &amp; 20: Development, Stem Cells, and Cancer</w:t>
      </w:r>
    </w:p>
    <w:p w:rsidR="0017649F" w:rsidRDefault="0017649F" w:rsidP="0017649F">
      <w:pPr>
        <w:spacing w:line="240" w:lineRule="auto"/>
        <w:jc w:val="center"/>
        <w:rPr>
          <w:rFonts w:ascii="Times New Roman" w:eastAsia="Times New Roman" w:hAnsi="Times New Roman" w:cs="Times New Roman"/>
        </w:rPr>
      </w:pPr>
    </w:p>
    <w:p w:rsidR="0017649F" w:rsidRDefault="0017649F" w:rsidP="0017649F">
      <w:pPr>
        <w:spacing w:line="240" w:lineRule="auto"/>
        <w:rPr>
          <w:rFonts w:ascii="Times New Roman" w:eastAsia="Times New Roman" w:hAnsi="Times New Roman" w:cs="Times New Roman"/>
        </w:rPr>
      </w:pPr>
      <w:r>
        <w:rPr>
          <w:rFonts w:ascii="Times New Roman" w:eastAsia="Times New Roman" w:hAnsi="Times New Roman" w:cs="Times New Roman"/>
          <w:b/>
          <w:i/>
        </w:rPr>
        <w:t>18.4 A program of differential gene expression leads to the different cell types in a multicellular organism</w:t>
      </w:r>
    </w:p>
    <w:p w:rsidR="0017649F" w:rsidRDefault="0017649F" w:rsidP="0017649F">
      <w:pPr>
        <w:spacing w:line="240" w:lineRule="auto"/>
        <w:rPr>
          <w:rFonts w:ascii="Times New Roman" w:eastAsia="Times New Roman" w:hAnsi="Times New Roman" w:cs="Times New Roman"/>
        </w:rPr>
      </w:pPr>
      <w:r>
        <w:rPr>
          <w:rFonts w:ascii="Times New Roman" w:eastAsia="Times New Roman" w:hAnsi="Times New Roman" w:cs="Times New Roman"/>
        </w:rPr>
        <w:t xml:space="preserve">1) Explain what occurs in </w:t>
      </w:r>
      <w:r>
        <w:rPr>
          <w:rFonts w:ascii="Times New Roman" w:eastAsia="Times New Roman" w:hAnsi="Times New Roman" w:cs="Times New Roman"/>
          <w:i/>
        </w:rPr>
        <w:t xml:space="preserve">cell differentiation </w:t>
      </w:r>
      <w:r>
        <w:rPr>
          <w:rFonts w:ascii="Times New Roman" w:eastAsia="Times New Roman" w:hAnsi="Times New Roman" w:cs="Times New Roman"/>
        </w:rPr>
        <w:t xml:space="preserve">and </w:t>
      </w:r>
      <w:r>
        <w:rPr>
          <w:rFonts w:ascii="Times New Roman" w:eastAsia="Times New Roman" w:hAnsi="Times New Roman" w:cs="Times New Roman"/>
          <w:i/>
        </w:rPr>
        <w:t>morphogenesis</w:t>
      </w:r>
      <w:r>
        <w:rPr>
          <w:rFonts w:ascii="Times New Roman" w:eastAsia="Times New Roman" w:hAnsi="Times New Roman" w:cs="Times New Roman"/>
        </w:rPr>
        <w:t>.</w:t>
      </w:r>
    </w:p>
    <w:p w:rsidR="0017649F" w:rsidRDefault="0017649F" w:rsidP="0017649F">
      <w:pPr>
        <w:spacing w:line="240" w:lineRule="auto"/>
        <w:rPr>
          <w:rFonts w:ascii="Times New Roman" w:eastAsia="Times New Roman" w:hAnsi="Times New Roman" w:cs="Times New Roman"/>
        </w:rPr>
      </w:pPr>
    </w:p>
    <w:p w:rsidR="0017649F" w:rsidRDefault="0017649F" w:rsidP="0017649F">
      <w:pPr>
        <w:spacing w:line="240" w:lineRule="auto"/>
        <w:rPr>
          <w:rFonts w:ascii="Times New Roman" w:eastAsia="Times New Roman" w:hAnsi="Times New Roman" w:cs="Times New Roman"/>
        </w:rPr>
      </w:pPr>
    </w:p>
    <w:p w:rsidR="0017649F" w:rsidRDefault="0017649F" w:rsidP="0017649F">
      <w:pPr>
        <w:spacing w:line="240" w:lineRule="auto"/>
        <w:rPr>
          <w:rFonts w:ascii="Times New Roman" w:eastAsia="Times New Roman" w:hAnsi="Times New Roman" w:cs="Times New Roman"/>
          <w:sz w:val="23"/>
          <w:szCs w:val="23"/>
        </w:rPr>
      </w:pPr>
    </w:p>
    <w:p w:rsidR="0017649F" w:rsidRDefault="0017649F" w:rsidP="0017649F">
      <w:pPr>
        <w:spacing w:line="240" w:lineRule="auto"/>
        <w:rPr>
          <w:rFonts w:ascii="Times New Roman" w:eastAsia="Times New Roman" w:hAnsi="Times New Roman" w:cs="Times New Roman"/>
          <w:sz w:val="23"/>
          <w:szCs w:val="23"/>
        </w:rPr>
      </w:pPr>
    </w:p>
    <w:p w:rsidR="0017649F" w:rsidRDefault="0017649F" w:rsidP="0017649F">
      <w:pPr>
        <w:spacing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2) Differential gene expression results from different activators in different cells. How do different sets of activators come to be present in two cells? Explain how each of these occurs: </w:t>
      </w:r>
    </w:p>
    <w:p w:rsidR="0017649F" w:rsidRDefault="0017649F" w:rsidP="0017649F">
      <w:pPr>
        <w:spacing w:line="240" w:lineRule="auto"/>
        <w:rPr>
          <w:rFonts w:ascii="Times New Roman" w:eastAsia="Times New Roman" w:hAnsi="Times New Roman" w:cs="Times New Roman"/>
          <w:sz w:val="23"/>
          <w:szCs w:val="23"/>
        </w:rPr>
      </w:pPr>
    </w:p>
    <w:p w:rsidR="0017649F" w:rsidRDefault="0017649F" w:rsidP="0017649F">
      <w:pPr>
        <w:spacing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a. distribution of </w:t>
      </w:r>
      <w:r>
        <w:rPr>
          <w:rFonts w:ascii="Times New Roman" w:eastAsia="Times New Roman" w:hAnsi="Times New Roman" w:cs="Times New Roman"/>
          <w:i/>
          <w:sz w:val="23"/>
          <w:szCs w:val="23"/>
        </w:rPr>
        <w:t xml:space="preserve">cytoplasmic determinants </w:t>
      </w:r>
    </w:p>
    <w:p w:rsidR="0017649F" w:rsidRDefault="0017649F" w:rsidP="0017649F">
      <w:pPr>
        <w:spacing w:line="240" w:lineRule="auto"/>
        <w:rPr>
          <w:rFonts w:ascii="Times New Roman" w:eastAsia="Times New Roman" w:hAnsi="Times New Roman" w:cs="Times New Roman"/>
          <w:sz w:val="23"/>
          <w:szCs w:val="23"/>
        </w:rPr>
      </w:pPr>
    </w:p>
    <w:p w:rsidR="0017649F" w:rsidRDefault="0017649F" w:rsidP="0017649F">
      <w:pPr>
        <w:spacing w:line="240" w:lineRule="auto"/>
        <w:rPr>
          <w:rFonts w:ascii="Times New Roman" w:eastAsia="Times New Roman" w:hAnsi="Times New Roman" w:cs="Times New Roman"/>
          <w:sz w:val="23"/>
          <w:szCs w:val="23"/>
        </w:rPr>
      </w:pPr>
    </w:p>
    <w:p w:rsidR="0017649F" w:rsidRDefault="0017649F" w:rsidP="0017649F">
      <w:pPr>
        <w:spacing w:line="240" w:lineRule="auto"/>
        <w:rPr>
          <w:rFonts w:ascii="Times New Roman" w:eastAsia="Times New Roman" w:hAnsi="Times New Roman" w:cs="Times New Roman"/>
          <w:sz w:val="23"/>
          <w:szCs w:val="23"/>
        </w:rPr>
      </w:pPr>
    </w:p>
    <w:p w:rsidR="0017649F" w:rsidRDefault="0017649F" w:rsidP="0017649F">
      <w:pPr>
        <w:spacing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b. different </w:t>
      </w:r>
      <w:r>
        <w:rPr>
          <w:rFonts w:ascii="Times New Roman" w:eastAsia="Times New Roman" w:hAnsi="Times New Roman" w:cs="Times New Roman"/>
          <w:i/>
          <w:sz w:val="23"/>
          <w:szCs w:val="23"/>
        </w:rPr>
        <w:t xml:space="preserve">inductive signals </w:t>
      </w:r>
    </w:p>
    <w:p w:rsidR="0017649F" w:rsidRDefault="0017649F" w:rsidP="0017649F">
      <w:pPr>
        <w:spacing w:line="240" w:lineRule="auto"/>
        <w:rPr>
          <w:rFonts w:ascii="Times New Roman" w:eastAsia="Times New Roman" w:hAnsi="Times New Roman" w:cs="Times New Roman"/>
          <w:sz w:val="23"/>
          <w:szCs w:val="23"/>
        </w:rPr>
      </w:pPr>
    </w:p>
    <w:p w:rsidR="0017649F" w:rsidRDefault="0017649F" w:rsidP="0017649F">
      <w:pPr>
        <w:spacing w:line="240" w:lineRule="auto"/>
        <w:rPr>
          <w:rFonts w:ascii="Times New Roman" w:eastAsia="Times New Roman" w:hAnsi="Times New Roman" w:cs="Times New Roman"/>
          <w:sz w:val="23"/>
          <w:szCs w:val="23"/>
        </w:rPr>
      </w:pPr>
    </w:p>
    <w:p w:rsidR="0017649F" w:rsidRDefault="0017649F" w:rsidP="0017649F">
      <w:pPr>
        <w:spacing w:line="240" w:lineRule="auto"/>
        <w:rPr>
          <w:rFonts w:ascii="Times New Roman" w:eastAsia="Times New Roman" w:hAnsi="Times New Roman" w:cs="Times New Roman"/>
          <w:sz w:val="23"/>
          <w:szCs w:val="23"/>
        </w:rPr>
      </w:pPr>
    </w:p>
    <w:p w:rsidR="0017649F" w:rsidRDefault="0017649F" w:rsidP="0017649F">
      <w:pPr>
        <w:spacing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3) a. What is meant by </w:t>
      </w:r>
      <w:r>
        <w:rPr>
          <w:rFonts w:ascii="Times New Roman" w:eastAsia="Times New Roman" w:hAnsi="Times New Roman" w:cs="Times New Roman"/>
          <w:i/>
          <w:sz w:val="23"/>
          <w:szCs w:val="23"/>
        </w:rPr>
        <w:t>determination</w:t>
      </w:r>
      <w:r>
        <w:rPr>
          <w:rFonts w:ascii="Times New Roman" w:eastAsia="Times New Roman" w:hAnsi="Times New Roman" w:cs="Times New Roman"/>
          <w:sz w:val="23"/>
          <w:szCs w:val="23"/>
        </w:rPr>
        <w:t xml:space="preserve">? Explain what this means within an embryonic cell. </w:t>
      </w:r>
    </w:p>
    <w:p w:rsidR="0017649F" w:rsidRDefault="0017649F" w:rsidP="0017649F">
      <w:pPr>
        <w:spacing w:line="240" w:lineRule="auto"/>
        <w:rPr>
          <w:rFonts w:ascii="Times New Roman" w:eastAsia="Times New Roman" w:hAnsi="Times New Roman" w:cs="Times New Roman"/>
          <w:sz w:val="23"/>
          <w:szCs w:val="23"/>
        </w:rPr>
      </w:pPr>
    </w:p>
    <w:p w:rsidR="0017649F" w:rsidRDefault="0017649F" w:rsidP="0017649F">
      <w:pPr>
        <w:spacing w:line="240" w:lineRule="auto"/>
        <w:rPr>
          <w:rFonts w:ascii="Times New Roman" w:eastAsia="Times New Roman" w:hAnsi="Times New Roman" w:cs="Times New Roman"/>
          <w:sz w:val="23"/>
          <w:szCs w:val="23"/>
        </w:rPr>
      </w:pPr>
    </w:p>
    <w:p w:rsidR="0017649F" w:rsidRDefault="0017649F" w:rsidP="0017649F">
      <w:pPr>
        <w:spacing w:line="240" w:lineRule="auto"/>
        <w:rPr>
          <w:rFonts w:ascii="Times New Roman" w:eastAsia="Times New Roman" w:hAnsi="Times New Roman" w:cs="Times New Roman"/>
          <w:sz w:val="23"/>
          <w:szCs w:val="23"/>
        </w:rPr>
      </w:pPr>
    </w:p>
    <w:p w:rsidR="0017649F" w:rsidRDefault="0017649F" w:rsidP="0017649F">
      <w:pPr>
        <w:spacing w:line="240" w:lineRule="auto"/>
        <w:rPr>
          <w:rFonts w:ascii="Times New Roman" w:eastAsia="Times New Roman" w:hAnsi="Times New Roman" w:cs="Times New Roman"/>
          <w:sz w:val="23"/>
          <w:szCs w:val="23"/>
        </w:rPr>
      </w:pPr>
    </w:p>
    <w:p w:rsidR="0017649F" w:rsidRDefault="0017649F" w:rsidP="0017649F">
      <w:pPr>
        <w:spacing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b. What is </w:t>
      </w:r>
      <w:r>
        <w:rPr>
          <w:rFonts w:ascii="Times New Roman" w:eastAsia="Times New Roman" w:hAnsi="Times New Roman" w:cs="Times New Roman"/>
          <w:b/>
          <w:sz w:val="23"/>
          <w:szCs w:val="23"/>
        </w:rPr>
        <w:t>apoptosis</w:t>
      </w:r>
      <w:r>
        <w:rPr>
          <w:rFonts w:ascii="Times New Roman" w:eastAsia="Times New Roman" w:hAnsi="Times New Roman" w:cs="Times New Roman"/>
          <w:sz w:val="23"/>
          <w:szCs w:val="23"/>
        </w:rPr>
        <w:t xml:space="preserve"> and how does it play a role in development?</w:t>
      </w:r>
    </w:p>
    <w:p w:rsidR="0017649F" w:rsidRDefault="0017649F" w:rsidP="0017649F">
      <w:pPr>
        <w:spacing w:line="240" w:lineRule="auto"/>
        <w:rPr>
          <w:rFonts w:ascii="Times New Roman" w:eastAsia="Times New Roman" w:hAnsi="Times New Roman" w:cs="Times New Roman"/>
          <w:sz w:val="23"/>
          <w:szCs w:val="23"/>
        </w:rPr>
      </w:pPr>
    </w:p>
    <w:p w:rsidR="0017649F" w:rsidRDefault="0017649F" w:rsidP="0017649F">
      <w:pPr>
        <w:spacing w:line="240" w:lineRule="auto"/>
        <w:rPr>
          <w:rFonts w:ascii="Times New Roman" w:eastAsia="Times New Roman" w:hAnsi="Times New Roman" w:cs="Times New Roman"/>
          <w:sz w:val="23"/>
          <w:szCs w:val="23"/>
        </w:rPr>
      </w:pPr>
    </w:p>
    <w:p w:rsidR="0017649F" w:rsidRDefault="0017649F" w:rsidP="0017649F">
      <w:pPr>
        <w:spacing w:line="240" w:lineRule="auto"/>
        <w:rPr>
          <w:rFonts w:ascii="Times New Roman" w:eastAsia="Times New Roman" w:hAnsi="Times New Roman" w:cs="Times New Roman"/>
          <w:sz w:val="23"/>
          <w:szCs w:val="23"/>
        </w:rPr>
      </w:pPr>
    </w:p>
    <w:p w:rsidR="0017649F" w:rsidRDefault="0017649F" w:rsidP="0017649F">
      <w:pPr>
        <w:spacing w:line="240" w:lineRule="auto"/>
        <w:rPr>
          <w:rFonts w:ascii="Times New Roman" w:eastAsia="Times New Roman" w:hAnsi="Times New Roman" w:cs="Times New Roman"/>
          <w:sz w:val="23"/>
          <w:szCs w:val="23"/>
        </w:rPr>
      </w:pPr>
    </w:p>
    <w:p w:rsidR="0017649F" w:rsidRDefault="0017649F" w:rsidP="0017649F">
      <w:pPr>
        <w:spacing w:line="240" w:lineRule="auto"/>
        <w:rPr>
          <w:rFonts w:ascii="Times New Roman" w:eastAsia="Times New Roman" w:hAnsi="Times New Roman" w:cs="Times New Roman"/>
          <w:sz w:val="23"/>
          <w:szCs w:val="23"/>
        </w:rPr>
      </w:pPr>
    </w:p>
    <w:p w:rsidR="0017649F" w:rsidRDefault="0017649F" w:rsidP="0017649F">
      <w:pPr>
        <w:spacing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4) What process ensures that all the tissues and organs of an organism are in their characteristic places? Where do the molecular cues that control this process arise? </w:t>
      </w:r>
    </w:p>
    <w:p w:rsidR="0017649F" w:rsidRDefault="0017649F" w:rsidP="0017649F">
      <w:pPr>
        <w:spacing w:line="240" w:lineRule="auto"/>
        <w:rPr>
          <w:rFonts w:ascii="Times New Roman" w:eastAsia="Times New Roman" w:hAnsi="Times New Roman" w:cs="Times New Roman"/>
          <w:sz w:val="23"/>
          <w:szCs w:val="23"/>
        </w:rPr>
      </w:pPr>
    </w:p>
    <w:p w:rsidR="0017649F" w:rsidRDefault="0017649F" w:rsidP="0017649F">
      <w:pPr>
        <w:spacing w:line="240" w:lineRule="auto"/>
        <w:rPr>
          <w:rFonts w:ascii="Times New Roman" w:eastAsia="Times New Roman" w:hAnsi="Times New Roman" w:cs="Times New Roman"/>
          <w:sz w:val="23"/>
          <w:szCs w:val="23"/>
        </w:rPr>
      </w:pPr>
    </w:p>
    <w:p w:rsidR="0017649F" w:rsidRDefault="0017649F" w:rsidP="0017649F">
      <w:pPr>
        <w:spacing w:line="240" w:lineRule="auto"/>
        <w:rPr>
          <w:rFonts w:ascii="Times New Roman" w:eastAsia="Times New Roman" w:hAnsi="Times New Roman" w:cs="Times New Roman"/>
          <w:sz w:val="23"/>
          <w:szCs w:val="23"/>
        </w:rPr>
      </w:pPr>
    </w:p>
    <w:p w:rsidR="0017649F" w:rsidRDefault="0017649F" w:rsidP="0017649F">
      <w:pPr>
        <w:spacing w:line="240" w:lineRule="auto"/>
        <w:rPr>
          <w:rFonts w:ascii="Times New Roman" w:eastAsia="Times New Roman" w:hAnsi="Times New Roman" w:cs="Times New Roman"/>
          <w:sz w:val="23"/>
          <w:szCs w:val="23"/>
        </w:rPr>
      </w:pPr>
    </w:p>
    <w:p w:rsidR="0017649F" w:rsidRDefault="0017649F" w:rsidP="0017649F">
      <w:pPr>
        <w:spacing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5) What is controlled by </w:t>
      </w:r>
      <w:r>
        <w:rPr>
          <w:rFonts w:ascii="Times New Roman" w:eastAsia="Times New Roman" w:hAnsi="Times New Roman" w:cs="Times New Roman"/>
          <w:i/>
          <w:sz w:val="23"/>
          <w:szCs w:val="23"/>
        </w:rPr>
        <w:t>homeotic genes</w:t>
      </w:r>
      <w:r>
        <w:rPr>
          <w:rFonts w:ascii="Times New Roman" w:eastAsia="Times New Roman" w:hAnsi="Times New Roman" w:cs="Times New Roman"/>
          <w:sz w:val="23"/>
          <w:szCs w:val="23"/>
        </w:rPr>
        <w:t xml:space="preserve">? </w:t>
      </w:r>
    </w:p>
    <w:p w:rsidR="0017649F" w:rsidRDefault="0017649F" w:rsidP="0017649F">
      <w:pPr>
        <w:spacing w:line="240" w:lineRule="auto"/>
        <w:rPr>
          <w:rFonts w:ascii="Times New Roman" w:eastAsia="Times New Roman" w:hAnsi="Times New Roman" w:cs="Times New Roman"/>
          <w:sz w:val="23"/>
          <w:szCs w:val="23"/>
        </w:rPr>
      </w:pPr>
    </w:p>
    <w:p w:rsidR="0017649F" w:rsidRDefault="0017649F" w:rsidP="0017649F">
      <w:pPr>
        <w:spacing w:line="240" w:lineRule="auto"/>
        <w:rPr>
          <w:rFonts w:ascii="Times New Roman" w:eastAsia="Times New Roman" w:hAnsi="Times New Roman" w:cs="Times New Roman"/>
          <w:sz w:val="23"/>
          <w:szCs w:val="23"/>
        </w:rPr>
      </w:pPr>
    </w:p>
    <w:p w:rsidR="0017649F" w:rsidRDefault="0017649F" w:rsidP="0017649F">
      <w:pPr>
        <w:spacing w:line="240" w:lineRule="auto"/>
        <w:rPr>
          <w:rFonts w:ascii="Times New Roman" w:eastAsia="Times New Roman" w:hAnsi="Times New Roman" w:cs="Times New Roman"/>
          <w:sz w:val="23"/>
          <w:szCs w:val="23"/>
        </w:rPr>
      </w:pPr>
    </w:p>
    <w:p w:rsidR="0017649F" w:rsidRDefault="0017649F" w:rsidP="0017649F">
      <w:pPr>
        <w:spacing w:line="240" w:lineRule="auto"/>
        <w:rPr>
          <w:rFonts w:ascii="Times New Roman" w:eastAsia="Times New Roman" w:hAnsi="Times New Roman" w:cs="Times New Roman"/>
          <w:sz w:val="23"/>
          <w:szCs w:val="23"/>
        </w:rPr>
      </w:pPr>
      <w:r>
        <w:rPr>
          <w:rFonts w:ascii="Times New Roman" w:eastAsia="Times New Roman" w:hAnsi="Times New Roman" w:cs="Times New Roman"/>
          <w:b/>
          <w:i/>
          <w:sz w:val="23"/>
          <w:szCs w:val="23"/>
        </w:rPr>
        <w:t>18.5 Cancer results from genetic changes that affect cell cycle control</w:t>
      </w:r>
    </w:p>
    <w:p w:rsidR="0017649F" w:rsidRDefault="0017649F" w:rsidP="0017649F">
      <w:pPr>
        <w:spacing w:line="240" w:lineRule="auto"/>
        <w:rPr>
          <w:rFonts w:ascii="Times New Roman" w:eastAsia="Times New Roman" w:hAnsi="Times New Roman" w:cs="Times New Roman"/>
          <w:sz w:val="23"/>
          <w:szCs w:val="23"/>
        </w:rPr>
      </w:pPr>
    </w:p>
    <w:p w:rsidR="0017649F" w:rsidRDefault="0017649F" w:rsidP="0017649F">
      <w:pPr>
        <w:spacing w:line="240" w:lineRule="auto"/>
        <w:rPr>
          <w:rFonts w:ascii="Times New Roman" w:eastAsia="Times New Roman" w:hAnsi="Times New Roman" w:cs="Times New Roman"/>
        </w:rPr>
      </w:pPr>
      <w:r>
        <w:rPr>
          <w:rFonts w:ascii="Times New Roman" w:eastAsia="Times New Roman" w:hAnsi="Times New Roman" w:cs="Times New Roman"/>
        </w:rPr>
        <w:t xml:space="preserve">6) What mechanism is involved in the beginning of tumor growth? Discuss </w:t>
      </w:r>
      <w:r>
        <w:rPr>
          <w:rFonts w:ascii="Times New Roman" w:eastAsia="Times New Roman" w:hAnsi="Times New Roman" w:cs="Times New Roman"/>
          <w:i/>
        </w:rPr>
        <w:t xml:space="preserve">oncogenes </w:t>
      </w:r>
      <w:r>
        <w:rPr>
          <w:rFonts w:ascii="Times New Roman" w:eastAsia="Times New Roman" w:hAnsi="Times New Roman" w:cs="Times New Roman"/>
        </w:rPr>
        <w:t>and proto</w:t>
      </w:r>
      <w:r>
        <w:rPr>
          <w:rFonts w:ascii="Times New Roman" w:eastAsia="Times New Roman" w:hAnsi="Times New Roman" w:cs="Times New Roman"/>
          <w:i/>
        </w:rPr>
        <w:t xml:space="preserve">- oncogenes </w:t>
      </w:r>
      <w:r>
        <w:rPr>
          <w:rFonts w:ascii="Times New Roman" w:eastAsia="Times New Roman" w:hAnsi="Times New Roman" w:cs="Times New Roman"/>
        </w:rPr>
        <w:t xml:space="preserve">and how they are converted. What mechanism is involved in the beginning of tumor growth? </w:t>
      </w:r>
    </w:p>
    <w:p w:rsidR="0017649F" w:rsidRDefault="0017649F" w:rsidP="0017649F">
      <w:pPr>
        <w:spacing w:line="240" w:lineRule="auto"/>
        <w:rPr>
          <w:rFonts w:ascii="Times New Roman" w:eastAsia="Times New Roman" w:hAnsi="Times New Roman" w:cs="Times New Roman"/>
        </w:rPr>
      </w:pPr>
    </w:p>
    <w:p w:rsidR="0017649F" w:rsidRDefault="0017649F" w:rsidP="0017649F">
      <w:pPr>
        <w:spacing w:line="240" w:lineRule="auto"/>
        <w:rPr>
          <w:rFonts w:ascii="Times New Roman" w:eastAsia="Times New Roman" w:hAnsi="Times New Roman" w:cs="Times New Roman"/>
        </w:rPr>
      </w:pPr>
    </w:p>
    <w:p w:rsidR="0017649F" w:rsidRDefault="0017649F" w:rsidP="0017649F">
      <w:pPr>
        <w:spacing w:line="240" w:lineRule="auto"/>
        <w:rPr>
          <w:rFonts w:ascii="Times New Roman" w:eastAsia="Times New Roman" w:hAnsi="Times New Roman" w:cs="Times New Roman"/>
        </w:rPr>
      </w:pPr>
    </w:p>
    <w:p w:rsidR="0017649F" w:rsidRDefault="0017649F" w:rsidP="0017649F">
      <w:pPr>
        <w:spacing w:line="240" w:lineRule="auto"/>
        <w:rPr>
          <w:rFonts w:ascii="Times New Roman" w:eastAsia="Times New Roman" w:hAnsi="Times New Roman" w:cs="Times New Roman"/>
        </w:rPr>
      </w:pPr>
    </w:p>
    <w:p w:rsidR="0017649F" w:rsidRDefault="0017649F" w:rsidP="0017649F">
      <w:pPr>
        <w:spacing w:line="240" w:lineRule="auto"/>
        <w:rPr>
          <w:rFonts w:ascii="Times New Roman" w:eastAsia="Times New Roman" w:hAnsi="Times New Roman" w:cs="Times New Roman"/>
        </w:rPr>
      </w:pPr>
    </w:p>
    <w:p w:rsidR="0017649F" w:rsidRDefault="0017649F" w:rsidP="0017649F">
      <w:pPr>
        <w:spacing w:line="240" w:lineRule="auto"/>
        <w:rPr>
          <w:rFonts w:ascii="Times New Roman" w:eastAsia="Times New Roman" w:hAnsi="Times New Roman" w:cs="Times New Roman"/>
        </w:rPr>
      </w:pPr>
    </w:p>
    <w:p w:rsidR="0017649F" w:rsidRDefault="0017649F" w:rsidP="0017649F">
      <w:pPr>
        <w:spacing w:line="240" w:lineRule="auto"/>
        <w:rPr>
          <w:rFonts w:ascii="Times New Roman" w:eastAsia="Times New Roman" w:hAnsi="Times New Roman" w:cs="Times New Roman"/>
        </w:rPr>
      </w:pPr>
    </w:p>
    <w:p w:rsidR="0017649F" w:rsidRDefault="0017649F" w:rsidP="0017649F">
      <w:pPr>
        <w:spacing w:line="240" w:lineRule="auto"/>
        <w:rPr>
          <w:rFonts w:ascii="Times New Roman" w:eastAsia="Times New Roman" w:hAnsi="Times New Roman" w:cs="Times New Roman"/>
        </w:rPr>
      </w:pPr>
      <w:r>
        <w:rPr>
          <w:rFonts w:ascii="Times New Roman" w:eastAsia="Times New Roman" w:hAnsi="Times New Roman" w:cs="Times New Roman"/>
        </w:rPr>
        <w:t xml:space="preserve">7) </w:t>
      </w:r>
      <w:r>
        <w:rPr>
          <w:rFonts w:ascii="Times New Roman" w:eastAsia="Times New Roman" w:hAnsi="Times New Roman" w:cs="Times New Roman"/>
          <w:i/>
        </w:rPr>
        <w:t xml:space="preserve">Tumor-suppressor genes </w:t>
      </w:r>
      <w:r>
        <w:rPr>
          <w:rFonts w:ascii="Times New Roman" w:eastAsia="Times New Roman" w:hAnsi="Times New Roman" w:cs="Times New Roman"/>
        </w:rPr>
        <w:t xml:space="preserve">help prevent uncontrolled cell growth. One that is found mutated (and therefore nonfunctional) in more than 50% of human cancer is </w:t>
      </w:r>
      <w:r>
        <w:rPr>
          <w:rFonts w:ascii="Times New Roman" w:eastAsia="Times New Roman" w:hAnsi="Times New Roman" w:cs="Times New Roman"/>
          <w:i/>
        </w:rPr>
        <w:t>p53</w:t>
      </w:r>
      <w:r>
        <w:rPr>
          <w:rFonts w:ascii="Times New Roman" w:eastAsia="Times New Roman" w:hAnsi="Times New Roman" w:cs="Times New Roman"/>
        </w:rPr>
        <w:t xml:space="preserve">. So important is the </w:t>
      </w:r>
      <w:r>
        <w:rPr>
          <w:rFonts w:ascii="Times New Roman" w:eastAsia="Times New Roman" w:hAnsi="Times New Roman" w:cs="Times New Roman"/>
          <w:i/>
        </w:rPr>
        <w:t xml:space="preserve">p53 gene </w:t>
      </w:r>
      <w:r>
        <w:rPr>
          <w:rFonts w:ascii="Times New Roman" w:eastAsia="Times New Roman" w:hAnsi="Times New Roman" w:cs="Times New Roman"/>
        </w:rPr>
        <w:t xml:space="preserve">that it is sometimes called the “guardian angel of the genome.” Describe the double whammy that results from mutation of </w:t>
      </w:r>
      <w:r>
        <w:rPr>
          <w:rFonts w:ascii="Times New Roman" w:eastAsia="Times New Roman" w:hAnsi="Times New Roman" w:cs="Times New Roman"/>
          <w:i/>
        </w:rPr>
        <w:t>p53</w:t>
      </w:r>
      <w:r>
        <w:rPr>
          <w:rFonts w:ascii="Times New Roman" w:eastAsia="Times New Roman" w:hAnsi="Times New Roman" w:cs="Times New Roman"/>
        </w:rPr>
        <w:t>.</w:t>
      </w:r>
    </w:p>
    <w:p w:rsidR="0017649F" w:rsidRDefault="0017649F" w:rsidP="0017649F">
      <w:pPr>
        <w:spacing w:line="240" w:lineRule="auto"/>
        <w:rPr>
          <w:rFonts w:ascii="Times New Roman" w:eastAsia="Times New Roman" w:hAnsi="Times New Roman" w:cs="Times New Roman"/>
        </w:rPr>
      </w:pPr>
    </w:p>
    <w:p w:rsidR="0017649F" w:rsidRDefault="0017649F" w:rsidP="0017649F">
      <w:pPr>
        <w:spacing w:line="240" w:lineRule="auto"/>
        <w:rPr>
          <w:rFonts w:ascii="Times New Roman" w:eastAsia="Times New Roman" w:hAnsi="Times New Roman" w:cs="Times New Roman"/>
        </w:rPr>
      </w:pPr>
    </w:p>
    <w:p w:rsidR="0017649F" w:rsidRDefault="0017649F" w:rsidP="0017649F">
      <w:pPr>
        <w:spacing w:line="240" w:lineRule="auto"/>
        <w:rPr>
          <w:rFonts w:ascii="Times New Roman" w:eastAsia="Times New Roman" w:hAnsi="Times New Roman" w:cs="Times New Roman"/>
        </w:rPr>
      </w:pPr>
    </w:p>
    <w:p w:rsidR="0017649F" w:rsidRDefault="0017649F" w:rsidP="0017649F">
      <w:pPr>
        <w:spacing w:line="240" w:lineRule="auto"/>
        <w:rPr>
          <w:rFonts w:ascii="Times New Roman" w:eastAsia="Times New Roman" w:hAnsi="Times New Roman" w:cs="Times New Roman"/>
        </w:rPr>
      </w:pPr>
    </w:p>
    <w:p w:rsidR="0017649F" w:rsidRDefault="0017649F" w:rsidP="0017649F">
      <w:pPr>
        <w:spacing w:line="240" w:lineRule="auto"/>
        <w:rPr>
          <w:rFonts w:ascii="Times New Roman" w:eastAsia="Times New Roman" w:hAnsi="Times New Roman" w:cs="Times New Roman"/>
        </w:rPr>
      </w:pPr>
    </w:p>
    <w:p w:rsidR="0017649F" w:rsidRDefault="0017649F" w:rsidP="0017649F">
      <w:pPr>
        <w:spacing w:line="240" w:lineRule="auto"/>
        <w:rPr>
          <w:rFonts w:ascii="Times New Roman" w:eastAsia="Times New Roman" w:hAnsi="Times New Roman" w:cs="Times New Roman"/>
        </w:rPr>
      </w:pPr>
    </w:p>
    <w:p w:rsidR="0017649F" w:rsidRDefault="0017649F" w:rsidP="0017649F">
      <w:pPr>
        <w:spacing w:line="240" w:lineRule="auto"/>
        <w:rPr>
          <w:rFonts w:ascii="Times New Roman" w:eastAsia="Times New Roman" w:hAnsi="Times New Roman" w:cs="Times New Roman"/>
        </w:rPr>
      </w:pPr>
    </w:p>
    <w:p w:rsidR="0017649F" w:rsidRDefault="0017649F" w:rsidP="0017649F">
      <w:pPr>
        <w:spacing w:line="240" w:lineRule="auto"/>
        <w:ind w:left="-720" w:firstLine="720"/>
        <w:rPr>
          <w:rFonts w:ascii="Times New Roman" w:eastAsia="Times New Roman" w:hAnsi="Times New Roman" w:cs="Times New Roman"/>
        </w:rPr>
      </w:pPr>
    </w:p>
    <w:p w:rsidR="0017649F" w:rsidRDefault="0017649F" w:rsidP="0017649F">
      <w:pPr>
        <w:spacing w:line="240" w:lineRule="auto"/>
        <w:ind w:left="-720" w:firstLine="720"/>
        <w:rPr>
          <w:rFonts w:ascii="Times New Roman" w:eastAsia="Times New Roman" w:hAnsi="Times New Roman" w:cs="Times New Roman"/>
        </w:rPr>
      </w:pPr>
    </w:p>
    <w:p w:rsidR="0017649F" w:rsidRDefault="0017649F" w:rsidP="0017649F">
      <w:pPr>
        <w:spacing w:line="240" w:lineRule="auto"/>
        <w:ind w:left="-720" w:firstLine="720"/>
        <w:rPr>
          <w:rFonts w:ascii="Times New Roman" w:eastAsia="Times New Roman" w:hAnsi="Times New Roman" w:cs="Times New Roman"/>
        </w:rPr>
      </w:pPr>
    </w:p>
    <w:p w:rsidR="0017649F" w:rsidRDefault="0017649F" w:rsidP="0017649F">
      <w:pPr>
        <w:spacing w:line="240" w:lineRule="auto"/>
        <w:ind w:left="-720" w:firstLine="720"/>
        <w:rPr>
          <w:rFonts w:ascii="Times New Roman" w:eastAsia="Times New Roman" w:hAnsi="Times New Roman" w:cs="Times New Roman"/>
          <w:sz w:val="23"/>
          <w:szCs w:val="23"/>
        </w:rPr>
      </w:pPr>
      <w:r>
        <w:rPr>
          <w:rFonts w:ascii="Times New Roman" w:eastAsia="Times New Roman" w:hAnsi="Times New Roman" w:cs="Times New Roman"/>
        </w:rPr>
        <w:t xml:space="preserve">11) </w:t>
      </w:r>
      <w:r>
        <w:rPr>
          <w:rFonts w:ascii="Times New Roman" w:eastAsia="Times New Roman" w:hAnsi="Times New Roman" w:cs="Times New Roman"/>
          <w:sz w:val="23"/>
          <w:szCs w:val="23"/>
        </w:rPr>
        <w:t xml:space="preserve">Explain the </w:t>
      </w:r>
      <w:r>
        <w:rPr>
          <w:rFonts w:ascii="Times New Roman" w:eastAsia="Times New Roman" w:hAnsi="Times New Roman" w:cs="Times New Roman"/>
          <w:i/>
          <w:sz w:val="23"/>
          <w:szCs w:val="23"/>
        </w:rPr>
        <w:t xml:space="preserve">multistep model of cancer development </w:t>
      </w:r>
      <w:r>
        <w:rPr>
          <w:rFonts w:ascii="Times New Roman" w:eastAsia="Times New Roman" w:hAnsi="Times New Roman" w:cs="Times New Roman"/>
          <w:sz w:val="23"/>
          <w:szCs w:val="23"/>
        </w:rPr>
        <w:t>and compare it to embryonic development.</w:t>
      </w:r>
    </w:p>
    <w:p w:rsidR="0017649F" w:rsidRDefault="0017649F" w:rsidP="0017649F">
      <w:pPr>
        <w:spacing w:line="240" w:lineRule="auto"/>
        <w:ind w:left="-720" w:firstLine="720"/>
        <w:rPr>
          <w:rFonts w:ascii="Times New Roman" w:eastAsia="Times New Roman" w:hAnsi="Times New Roman" w:cs="Times New Roman"/>
        </w:rPr>
      </w:pPr>
    </w:p>
    <w:p w:rsidR="0017649F" w:rsidRDefault="0017649F" w:rsidP="0017649F">
      <w:pPr>
        <w:spacing w:line="240" w:lineRule="auto"/>
        <w:rPr>
          <w:rFonts w:ascii="Times New Roman" w:eastAsia="Times New Roman" w:hAnsi="Times New Roman" w:cs="Times New Roman"/>
        </w:rPr>
      </w:pPr>
    </w:p>
    <w:p w:rsidR="0017649F" w:rsidRDefault="0017649F" w:rsidP="0017649F">
      <w:pPr>
        <w:spacing w:line="240" w:lineRule="auto"/>
        <w:rPr>
          <w:rFonts w:ascii="Times New Roman" w:eastAsia="Times New Roman" w:hAnsi="Times New Roman" w:cs="Times New Roman"/>
        </w:rPr>
      </w:pPr>
    </w:p>
    <w:p w:rsidR="0017649F" w:rsidRDefault="0017649F" w:rsidP="0017649F">
      <w:pPr>
        <w:spacing w:line="240" w:lineRule="auto"/>
        <w:rPr>
          <w:rFonts w:ascii="Times New Roman" w:eastAsia="Times New Roman" w:hAnsi="Times New Roman" w:cs="Times New Roman"/>
        </w:rPr>
      </w:pPr>
    </w:p>
    <w:p w:rsidR="0017649F" w:rsidRDefault="0017649F" w:rsidP="0017649F">
      <w:pPr>
        <w:spacing w:line="240" w:lineRule="auto"/>
        <w:rPr>
          <w:rFonts w:ascii="Times New Roman" w:eastAsia="Times New Roman" w:hAnsi="Times New Roman" w:cs="Times New Roman"/>
          <w:sz w:val="23"/>
          <w:szCs w:val="23"/>
        </w:rPr>
      </w:pPr>
      <w:r>
        <w:rPr>
          <w:rFonts w:ascii="Times New Roman" w:eastAsia="Times New Roman" w:hAnsi="Times New Roman" w:cs="Times New Roman"/>
          <w:b/>
          <w:i/>
          <w:sz w:val="23"/>
          <w:szCs w:val="23"/>
        </w:rPr>
        <w:t>20.3 Cloned organisms and stem cells are useful for basic research and other applications</w:t>
      </w:r>
    </w:p>
    <w:p w:rsidR="0017649F" w:rsidRDefault="0017649F" w:rsidP="0017649F">
      <w:pPr>
        <w:spacing w:line="240" w:lineRule="auto"/>
        <w:rPr>
          <w:rFonts w:ascii="Times New Roman" w:eastAsia="Times New Roman" w:hAnsi="Times New Roman" w:cs="Times New Roman"/>
        </w:rPr>
      </w:pPr>
      <w:r>
        <w:rPr>
          <w:rFonts w:ascii="Times New Roman" w:eastAsia="Times New Roman" w:hAnsi="Times New Roman" w:cs="Times New Roman"/>
        </w:rPr>
        <w:t xml:space="preserve">6) How is </w:t>
      </w:r>
      <w:r>
        <w:rPr>
          <w:rFonts w:ascii="Times New Roman" w:eastAsia="Times New Roman" w:hAnsi="Times New Roman" w:cs="Times New Roman"/>
          <w:i/>
        </w:rPr>
        <w:t xml:space="preserve">nuclear transplantation </w:t>
      </w:r>
      <w:r>
        <w:rPr>
          <w:rFonts w:ascii="Times New Roman" w:eastAsia="Times New Roman" w:hAnsi="Times New Roman" w:cs="Times New Roman"/>
        </w:rPr>
        <w:t xml:space="preserve">performed in animals? </w:t>
      </w:r>
    </w:p>
    <w:p w:rsidR="0017649F" w:rsidRDefault="0017649F" w:rsidP="0017649F">
      <w:pPr>
        <w:spacing w:line="240" w:lineRule="auto"/>
        <w:rPr>
          <w:rFonts w:ascii="Times New Roman" w:eastAsia="Times New Roman" w:hAnsi="Times New Roman" w:cs="Times New Roman"/>
        </w:rPr>
      </w:pPr>
    </w:p>
    <w:p w:rsidR="0017649F" w:rsidRDefault="0017649F" w:rsidP="0017649F">
      <w:pPr>
        <w:spacing w:line="240" w:lineRule="auto"/>
        <w:rPr>
          <w:rFonts w:ascii="Times New Roman" w:eastAsia="Times New Roman" w:hAnsi="Times New Roman" w:cs="Times New Roman"/>
        </w:rPr>
      </w:pPr>
    </w:p>
    <w:p w:rsidR="0017649F" w:rsidRDefault="0017649F" w:rsidP="0017649F">
      <w:pPr>
        <w:spacing w:line="240" w:lineRule="auto"/>
        <w:rPr>
          <w:rFonts w:ascii="Times New Roman" w:eastAsia="Times New Roman" w:hAnsi="Times New Roman" w:cs="Times New Roman"/>
        </w:rPr>
      </w:pPr>
    </w:p>
    <w:p w:rsidR="0017649F" w:rsidRDefault="0017649F" w:rsidP="0017649F">
      <w:pPr>
        <w:spacing w:line="240" w:lineRule="auto"/>
        <w:rPr>
          <w:rFonts w:ascii="Times New Roman" w:eastAsia="Times New Roman" w:hAnsi="Times New Roman" w:cs="Times New Roman"/>
        </w:rPr>
      </w:pPr>
    </w:p>
    <w:p w:rsidR="0017649F" w:rsidRDefault="0017649F" w:rsidP="0017649F">
      <w:pPr>
        <w:spacing w:line="240" w:lineRule="auto"/>
        <w:rPr>
          <w:rFonts w:ascii="Times New Roman" w:eastAsia="Times New Roman" w:hAnsi="Times New Roman" w:cs="Times New Roman"/>
        </w:rPr>
      </w:pPr>
    </w:p>
    <w:p w:rsidR="0017649F" w:rsidRDefault="0017649F" w:rsidP="0017649F">
      <w:pPr>
        <w:spacing w:line="240" w:lineRule="auto"/>
        <w:rPr>
          <w:rFonts w:ascii="Times New Roman" w:eastAsia="Times New Roman" w:hAnsi="Times New Roman" w:cs="Times New Roman"/>
        </w:rPr>
      </w:pPr>
    </w:p>
    <w:p w:rsidR="0017649F" w:rsidRDefault="0017649F" w:rsidP="0017649F">
      <w:pPr>
        <w:spacing w:line="240" w:lineRule="auto"/>
        <w:rPr>
          <w:rFonts w:ascii="Times New Roman" w:eastAsia="Times New Roman" w:hAnsi="Times New Roman" w:cs="Times New Roman"/>
        </w:rPr>
      </w:pPr>
      <w:r>
        <w:rPr>
          <w:rFonts w:ascii="Times New Roman" w:eastAsia="Times New Roman" w:hAnsi="Times New Roman" w:cs="Times New Roman"/>
        </w:rPr>
        <w:t xml:space="preserve">7) What are </w:t>
      </w:r>
      <w:r>
        <w:rPr>
          <w:rFonts w:ascii="Times New Roman" w:eastAsia="Times New Roman" w:hAnsi="Times New Roman" w:cs="Times New Roman"/>
          <w:i/>
        </w:rPr>
        <w:t>stem cells</w:t>
      </w:r>
      <w:r>
        <w:rPr>
          <w:rFonts w:ascii="Times New Roman" w:eastAsia="Times New Roman" w:hAnsi="Times New Roman" w:cs="Times New Roman"/>
        </w:rPr>
        <w:t xml:space="preserve">?  What is the major difference between </w:t>
      </w:r>
      <w:r>
        <w:rPr>
          <w:rFonts w:ascii="Times New Roman" w:eastAsia="Times New Roman" w:hAnsi="Times New Roman" w:cs="Times New Roman"/>
          <w:i/>
        </w:rPr>
        <w:t xml:space="preserve">embryonic stem cells </w:t>
      </w:r>
      <w:r>
        <w:rPr>
          <w:rFonts w:ascii="Times New Roman" w:eastAsia="Times New Roman" w:hAnsi="Times New Roman" w:cs="Times New Roman"/>
        </w:rPr>
        <w:t>(</w:t>
      </w:r>
      <w:r>
        <w:rPr>
          <w:rFonts w:ascii="Times New Roman" w:eastAsia="Times New Roman" w:hAnsi="Times New Roman" w:cs="Times New Roman"/>
          <w:i/>
        </w:rPr>
        <w:t>ES</w:t>
      </w:r>
      <w:r>
        <w:rPr>
          <w:rFonts w:ascii="Times New Roman" w:eastAsia="Times New Roman" w:hAnsi="Times New Roman" w:cs="Times New Roman"/>
        </w:rPr>
        <w:t xml:space="preserve">) and </w:t>
      </w:r>
      <w:r>
        <w:rPr>
          <w:rFonts w:ascii="Times New Roman" w:eastAsia="Times New Roman" w:hAnsi="Times New Roman" w:cs="Times New Roman"/>
          <w:i/>
        </w:rPr>
        <w:t>adult stem cells</w:t>
      </w:r>
      <w:r>
        <w:rPr>
          <w:rFonts w:ascii="Times New Roman" w:eastAsia="Times New Roman" w:hAnsi="Times New Roman" w:cs="Times New Roman"/>
        </w:rPr>
        <w:t>?</w:t>
      </w:r>
    </w:p>
    <w:p w:rsidR="0017649F" w:rsidRDefault="0017649F" w:rsidP="0017649F">
      <w:pPr>
        <w:spacing w:line="240" w:lineRule="auto"/>
        <w:rPr>
          <w:rFonts w:ascii="Times New Roman" w:eastAsia="Times New Roman" w:hAnsi="Times New Roman" w:cs="Times New Roman"/>
        </w:rPr>
      </w:pPr>
    </w:p>
    <w:p w:rsidR="0017649F" w:rsidRDefault="0017649F" w:rsidP="0017649F">
      <w:pPr>
        <w:spacing w:line="240" w:lineRule="auto"/>
        <w:rPr>
          <w:rFonts w:ascii="Times New Roman" w:eastAsia="Times New Roman" w:hAnsi="Times New Roman" w:cs="Times New Roman"/>
        </w:rPr>
      </w:pPr>
    </w:p>
    <w:p w:rsidR="0017649F" w:rsidRDefault="0017649F" w:rsidP="0017649F">
      <w:pPr>
        <w:spacing w:line="240" w:lineRule="auto"/>
        <w:rPr>
          <w:rFonts w:ascii="Times New Roman" w:eastAsia="Times New Roman" w:hAnsi="Times New Roman" w:cs="Times New Roman"/>
        </w:rPr>
      </w:pPr>
    </w:p>
    <w:p w:rsidR="0017649F" w:rsidRDefault="0017649F" w:rsidP="0017649F">
      <w:pPr>
        <w:spacing w:line="240" w:lineRule="auto"/>
        <w:rPr>
          <w:rFonts w:ascii="Times New Roman" w:eastAsia="Times New Roman" w:hAnsi="Times New Roman" w:cs="Times New Roman"/>
        </w:rPr>
      </w:pPr>
    </w:p>
    <w:p w:rsidR="0017649F" w:rsidRDefault="0017649F" w:rsidP="0017649F">
      <w:pPr>
        <w:spacing w:line="240" w:lineRule="auto"/>
        <w:rPr>
          <w:rFonts w:ascii="Times New Roman" w:eastAsia="Times New Roman" w:hAnsi="Times New Roman" w:cs="Times New Roman"/>
        </w:rPr>
      </w:pPr>
    </w:p>
    <w:p w:rsidR="0017649F" w:rsidRDefault="0017649F" w:rsidP="0017649F">
      <w:pPr>
        <w:spacing w:line="240" w:lineRule="auto"/>
        <w:rPr>
          <w:rFonts w:ascii="Times New Roman" w:eastAsia="Times New Roman" w:hAnsi="Times New Roman" w:cs="Times New Roman"/>
        </w:rPr>
      </w:pPr>
    </w:p>
    <w:p w:rsidR="0017649F" w:rsidRDefault="0017649F" w:rsidP="0017649F">
      <w:pPr>
        <w:spacing w:line="240" w:lineRule="auto"/>
        <w:rPr>
          <w:rFonts w:ascii="Times New Roman" w:eastAsia="Times New Roman" w:hAnsi="Times New Roman" w:cs="Times New Roman"/>
        </w:rPr>
      </w:pPr>
      <w:r>
        <w:rPr>
          <w:rFonts w:ascii="Times New Roman" w:eastAsia="Times New Roman" w:hAnsi="Times New Roman" w:cs="Times New Roman"/>
        </w:rPr>
        <w:t xml:space="preserve">8) How might </w:t>
      </w:r>
      <w:r>
        <w:rPr>
          <w:rFonts w:ascii="Times New Roman" w:eastAsia="Times New Roman" w:hAnsi="Times New Roman" w:cs="Times New Roman"/>
          <w:i/>
        </w:rPr>
        <w:t xml:space="preserve">induced pluripotent stem cells </w:t>
      </w:r>
      <w:r>
        <w:rPr>
          <w:rFonts w:ascii="Times New Roman" w:eastAsia="Times New Roman" w:hAnsi="Times New Roman" w:cs="Times New Roman"/>
        </w:rPr>
        <w:t>(iPS) resolve the debate about using stem cells for medical treatments?</w:t>
      </w:r>
    </w:p>
    <w:p w:rsidR="0017649F" w:rsidRDefault="0017649F" w:rsidP="0017649F">
      <w:pPr>
        <w:spacing w:line="240" w:lineRule="auto"/>
        <w:rPr>
          <w:rFonts w:ascii="Times New Roman" w:eastAsia="Times New Roman" w:hAnsi="Times New Roman" w:cs="Times New Roman"/>
        </w:rPr>
      </w:pPr>
    </w:p>
    <w:p w:rsidR="0017649F" w:rsidRDefault="0017649F" w:rsidP="0017649F">
      <w:pPr>
        <w:spacing w:line="240" w:lineRule="auto"/>
        <w:rPr>
          <w:rFonts w:ascii="Times New Roman" w:eastAsia="Times New Roman" w:hAnsi="Times New Roman" w:cs="Times New Roman"/>
          <w:sz w:val="23"/>
          <w:szCs w:val="23"/>
        </w:rPr>
      </w:pPr>
    </w:p>
    <w:p w:rsidR="0017649F" w:rsidRDefault="0017649F" w:rsidP="0017649F">
      <w:pPr>
        <w:spacing w:line="240" w:lineRule="auto"/>
        <w:rPr>
          <w:rFonts w:ascii="Times New Roman" w:eastAsia="Times New Roman" w:hAnsi="Times New Roman" w:cs="Times New Roman"/>
          <w:sz w:val="23"/>
          <w:szCs w:val="23"/>
        </w:rPr>
      </w:pPr>
    </w:p>
    <w:p w:rsidR="0017649F" w:rsidRDefault="0017649F" w:rsidP="0017649F">
      <w:pPr>
        <w:spacing w:line="240" w:lineRule="auto"/>
        <w:rPr>
          <w:rFonts w:ascii="Times New Roman" w:eastAsia="Times New Roman" w:hAnsi="Times New Roman" w:cs="Times New Roman"/>
          <w:sz w:val="23"/>
          <w:szCs w:val="23"/>
        </w:rPr>
      </w:pPr>
    </w:p>
    <w:p w:rsidR="0017649F" w:rsidRDefault="0017649F" w:rsidP="0017649F">
      <w:pPr>
        <w:spacing w:line="240" w:lineRule="auto"/>
        <w:rPr>
          <w:rFonts w:ascii="Times New Roman" w:eastAsia="Times New Roman" w:hAnsi="Times New Roman" w:cs="Times New Roman"/>
        </w:rPr>
      </w:pPr>
    </w:p>
    <w:p w:rsidR="0017649F" w:rsidRDefault="0017649F"/>
    <w:p w:rsidR="0017649F" w:rsidRDefault="0017649F"/>
    <w:p w:rsidR="0017649F" w:rsidRDefault="0017649F" w:rsidP="0017649F">
      <w:pPr>
        <w:rPr>
          <w:rFonts w:ascii="Times New Roman" w:eastAsia="Times New Roman" w:hAnsi="Times New Roman" w:cs="Times New Roman"/>
        </w:rPr>
      </w:pPr>
      <w:r>
        <w:rPr>
          <w:rFonts w:ascii="Times New Roman" w:eastAsia="Times New Roman" w:hAnsi="Times New Roman" w:cs="Times New Roman"/>
        </w:rPr>
        <w:t>Name _________________________________________</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AP Biology Reading Guide Fred and Theresa Holtzclaw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Copyright © 2010 Pearson Education, Inc.</w:t>
      </w:r>
    </w:p>
    <w:p w:rsidR="0017649F" w:rsidRDefault="0017649F" w:rsidP="0017649F">
      <w:pPr>
        <w:pBdr>
          <w:top w:val="nil"/>
          <w:left w:val="nil"/>
          <w:bottom w:val="nil"/>
          <w:right w:val="nil"/>
          <w:between w:val="nil"/>
        </w:pBdr>
        <w:spacing w:after="0" w:line="24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Chapter 19 &amp; 27: Viruses</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b/>
          <w:i/>
          <w:color w:val="000000"/>
          <w:u w:val="single"/>
        </w:rPr>
      </w:pPr>
      <w:r>
        <w:rPr>
          <w:rFonts w:ascii="Times New Roman" w:eastAsia="Times New Roman" w:hAnsi="Times New Roman" w:cs="Times New Roman"/>
          <w:b/>
          <w:i/>
          <w:color w:val="000000"/>
          <w:u w:val="single"/>
        </w:rPr>
        <w:t xml:space="preserve"> Overview </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i/>
        </w:rPr>
      </w:pPr>
      <w:r>
        <w:rPr>
          <w:rFonts w:ascii="Times New Roman" w:eastAsia="Times New Roman" w:hAnsi="Times New Roman" w:cs="Times New Roman"/>
          <w:i/>
        </w:rPr>
        <w:t>Experimental work with viruses has provided important evidence that genes are made of nucleic acids. Viruses were also important in working out the molecular mechanisms of DNA replication, transcription, and translation. Viruses have been important in the development of techniques of manipulating and transferring genes. As you learn about viruses in this chapter, you will build on the foundation necessary for an understanding of the molecular techniques of biotechnology.</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b/>
          <w:i/>
        </w:rPr>
        <w:t>19.1 A virus consists of a nucleic acid surrounded by a protein coat</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1</w:t>
      </w:r>
      <w:r>
        <w:rPr>
          <w:rFonts w:ascii="Times New Roman" w:eastAsia="Times New Roman" w:hAnsi="Times New Roman" w:cs="Times New Roman"/>
          <w:color w:val="000000"/>
        </w:rPr>
        <w:t>) List several characteristics of viruses.</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2</w:t>
      </w:r>
      <w:r>
        <w:rPr>
          <w:rFonts w:ascii="Times New Roman" w:eastAsia="Times New Roman" w:hAnsi="Times New Roman" w:cs="Times New Roman"/>
          <w:color w:val="000000"/>
        </w:rPr>
        <w:t xml:space="preserve">) What is a </w:t>
      </w:r>
      <w:r>
        <w:rPr>
          <w:rFonts w:ascii="Times New Roman" w:eastAsia="Times New Roman" w:hAnsi="Times New Roman" w:cs="Times New Roman"/>
          <w:i/>
          <w:color w:val="000000"/>
        </w:rPr>
        <w:t>capsid</w:t>
      </w:r>
      <w:r>
        <w:rPr>
          <w:rFonts w:ascii="Times New Roman" w:eastAsia="Times New Roman" w:hAnsi="Times New Roman" w:cs="Times New Roman"/>
          <w:color w:val="000000"/>
        </w:rPr>
        <w:t>?</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rPr>
        <w:t>3</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23"/>
          <w:szCs w:val="23"/>
        </w:rPr>
        <w:t xml:space="preserve">What is the role of an </w:t>
      </w:r>
      <w:r>
        <w:rPr>
          <w:rFonts w:ascii="Times New Roman" w:eastAsia="Times New Roman" w:hAnsi="Times New Roman" w:cs="Times New Roman"/>
          <w:i/>
          <w:color w:val="000000"/>
          <w:sz w:val="23"/>
          <w:szCs w:val="23"/>
        </w:rPr>
        <w:t xml:space="preserve">envelope </w:t>
      </w:r>
      <w:r>
        <w:rPr>
          <w:rFonts w:ascii="Times New Roman" w:eastAsia="Times New Roman" w:hAnsi="Times New Roman" w:cs="Times New Roman"/>
          <w:color w:val="000000"/>
          <w:sz w:val="23"/>
          <w:szCs w:val="23"/>
        </w:rPr>
        <w:t>in animal viruses?</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sz w:val="23"/>
          <w:szCs w:val="23"/>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sz w:val="23"/>
          <w:szCs w:val="23"/>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b/>
          <w:i/>
          <w:sz w:val="23"/>
          <w:szCs w:val="23"/>
        </w:rPr>
        <w:t>19.2 Viruses replicate only in host cells</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4</w:t>
      </w:r>
      <w:r>
        <w:rPr>
          <w:rFonts w:ascii="Times New Roman" w:eastAsia="Times New Roman" w:hAnsi="Times New Roman" w:cs="Times New Roman"/>
          <w:color w:val="000000"/>
        </w:rPr>
        <w:t xml:space="preserve">) What is meant by </w:t>
      </w:r>
      <w:r>
        <w:rPr>
          <w:rFonts w:ascii="Times New Roman" w:eastAsia="Times New Roman" w:hAnsi="Times New Roman" w:cs="Times New Roman"/>
          <w:i/>
          <w:color w:val="000000"/>
        </w:rPr>
        <w:t>host range</w:t>
      </w:r>
      <w:r>
        <w:rPr>
          <w:rFonts w:ascii="Times New Roman" w:eastAsia="Times New Roman" w:hAnsi="Times New Roman" w:cs="Times New Roman"/>
          <w:color w:val="000000"/>
        </w:rPr>
        <w:t>? Distinguish between a virus with a broad host range and one with an extremely limited host range, and give an example of each.</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5) What are </w:t>
      </w:r>
      <w:r>
        <w:rPr>
          <w:rFonts w:ascii="Times New Roman" w:eastAsia="Times New Roman" w:hAnsi="Times New Roman" w:cs="Times New Roman"/>
          <w:i/>
        </w:rPr>
        <w:t>bacteriophage</w:t>
      </w:r>
      <w:r>
        <w:rPr>
          <w:rFonts w:ascii="Times New Roman" w:eastAsia="Times New Roman" w:hAnsi="Times New Roman" w:cs="Times New Roman"/>
        </w:rPr>
        <w:t xml:space="preserve">s? Distinguish between </w:t>
      </w:r>
      <w:r>
        <w:rPr>
          <w:rFonts w:ascii="Times New Roman" w:eastAsia="Times New Roman" w:hAnsi="Times New Roman" w:cs="Times New Roman"/>
          <w:i/>
        </w:rPr>
        <w:t xml:space="preserve">lytic and lysogenic </w:t>
      </w:r>
      <w:r>
        <w:rPr>
          <w:rFonts w:ascii="Times New Roman" w:eastAsia="Times New Roman" w:hAnsi="Times New Roman" w:cs="Times New Roman"/>
        </w:rPr>
        <w:t>phages.</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sz w:val="23"/>
          <w:szCs w:val="23"/>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sz w:val="23"/>
          <w:szCs w:val="23"/>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sz w:val="23"/>
          <w:szCs w:val="23"/>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sz w:val="23"/>
          <w:szCs w:val="23"/>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6) What portion of a phage enters the host cell? How does it do this?</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7) Label the following elements of figure 19.6 below: </w:t>
      </w:r>
      <w:r>
        <w:rPr>
          <w:rFonts w:ascii="Times New Roman" w:eastAsia="Times New Roman" w:hAnsi="Times New Roman" w:cs="Times New Roman"/>
          <w:i/>
        </w:rPr>
        <w:t xml:space="preserve">phage, lysogenic cycle, lytic cycle, prophage, phage DNA, bacterial chromosome, </w:t>
      </w:r>
      <w:r>
        <w:rPr>
          <w:rFonts w:ascii="Times New Roman" w:eastAsia="Times New Roman" w:hAnsi="Times New Roman" w:cs="Times New Roman"/>
        </w:rPr>
        <w:t xml:space="preserve">and </w:t>
      </w:r>
      <w:r>
        <w:rPr>
          <w:rFonts w:ascii="Times New Roman" w:eastAsia="Times New Roman" w:hAnsi="Times New Roman" w:cs="Times New Roman"/>
          <w:i/>
        </w:rPr>
        <w:t>self assembly</w:t>
      </w:r>
      <w:r>
        <w:rPr>
          <w:rFonts w:ascii="Times New Roman" w:eastAsia="Times New Roman" w:hAnsi="Times New Roman" w:cs="Times New Roman"/>
        </w:rPr>
        <w:t>.</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r>
        <w:rPr>
          <w:noProof/>
        </w:rPr>
        <w:drawing>
          <wp:anchor distT="0" distB="0" distL="114300" distR="114300" simplePos="0" relativeHeight="251669504" behindDoc="0" locked="0" layoutInCell="1" hidden="0" allowOverlap="1" wp14:anchorId="0F92E0A7" wp14:editId="10C10E62">
            <wp:simplePos x="0" y="0"/>
            <wp:positionH relativeFrom="column">
              <wp:posOffset>742950</wp:posOffset>
            </wp:positionH>
            <wp:positionV relativeFrom="paragraph">
              <wp:posOffset>95250</wp:posOffset>
            </wp:positionV>
            <wp:extent cx="5522217" cy="2986088"/>
            <wp:effectExtent l="0" t="0" r="0" b="0"/>
            <wp:wrapSquare wrapText="bothSides" distT="0" distB="0" distL="114300" distR="11430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522217" cy="2986088"/>
                    </a:xfrm>
                    <a:prstGeom prst="rect">
                      <a:avLst/>
                    </a:prstGeom>
                    <a:ln/>
                  </pic:spPr>
                </pic:pic>
              </a:graphicData>
            </a:graphic>
          </wp:anchor>
        </w:drawing>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8) Compare the lytic and lysogenic cycles.</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9) What is a </w:t>
      </w:r>
      <w:r>
        <w:rPr>
          <w:rFonts w:ascii="Times New Roman" w:eastAsia="Times New Roman" w:hAnsi="Times New Roman" w:cs="Times New Roman"/>
          <w:i/>
        </w:rPr>
        <w:t>retrovirus</w:t>
      </w:r>
      <w:r>
        <w:rPr>
          <w:rFonts w:ascii="Times New Roman" w:eastAsia="Times New Roman" w:hAnsi="Times New Roman" w:cs="Times New Roman"/>
        </w:rPr>
        <w:t>? How do retroviruses, such as HIV, replicate their genome?</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bookmarkStart w:id="2" w:name="_pp7zp5i6l582" w:colFirst="0" w:colLast="0"/>
      <w:bookmarkEnd w:id="2"/>
      <w:r>
        <w:rPr>
          <w:rFonts w:ascii="Times New Roman" w:eastAsia="Times New Roman" w:hAnsi="Times New Roman" w:cs="Times New Roman"/>
          <w:b/>
          <w:i/>
        </w:rPr>
        <w:t>19.3 Viruses and prions are formidable pathogens in animals and plants</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rPr>
        <w:t xml:space="preserve">10) </w:t>
      </w:r>
      <w:r>
        <w:rPr>
          <w:rFonts w:ascii="Times New Roman" w:eastAsia="Times New Roman" w:hAnsi="Times New Roman" w:cs="Times New Roman"/>
          <w:i/>
          <w:sz w:val="23"/>
          <w:szCs w:val="23"/>
        </w:rPr>
        <w:t xml:space="preserve">Prions </w:t>
      </w:r>
      <w:r>
        <w:rPr>
          <w:rFonts w:ascii="Times New Roman" w:eastAsia="Times New Roman" w:hAnsi="Times New Roman" w:cs="Times New Roman"/>
          <w:sz w:val="23"/>
          <w:szCs w:val="23"/>
        </w:rPr>
        <w:t>strike fear into carnivores everywhere. What are they? How are they transmitted? What do they do?</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sz w:val="23"/>
          <w:szCs w:val="23"/>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sz w:val="23"/>
          <w:szCs w:val="23"/>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sz w:val="23"/>
          <w:szCs w:val="23"/>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sz w:val="23"/>
          <w:szCs w:val="23"/>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b/>
          <w:i/>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b/>
          <w:i/>
        </w:rPr>
        <w:t xml:space="preserve">Note: </w:t>
      </w:r>
      <w:r w:rsidRPr="003F41E3">
        <w:rPr>
          <w:rFonts w:ascii="Times New Roman" w:eastAsia="Times New Roman" w:hAnsi="Times New Roman" w:cs="Times New Roman"/>
          <w:b/>
          <w:i/>
        </w:rPr>
        <w:t>27.2</w:t>
      </w:r>
      <w:r>
        <w:rPr>
          <w:rFonts w:ascii="Times New Roman" w:eastAsia="Times New Roman" w:hAnsi="Times New Roman" w:cs="Times New Roman"/>
        </w:rPr>
        <w:t xml:space="preserve"> </w:t>
      </w:r>
      <w:r w:rsidRPr="003F41E3">
        <w:rPr>
          <w:rFonts w:ascii="Times New Roman" w:eastAsia="Times New Roman" w:hAnsi="Times New Roman" w:cs="Times New Roman"/>
          <w:b/>
          <w:i/>
        </w:rPr>
        <w:t>Rapid  reproduction, mutation, and genetic recombination in prokaryotes</w:t>
      </w:r>
      <w:r>
        <w:rPr>
          <w:rFonts w:ascii="Times New Roman" w:eastAsia="Times New Roman" w:hAnsi="Times New Roman" w:cs="Times New Roman"/>
          <w:b/>
          <w:i/>
        </w:rPr>
        <w:t xml:space="preserve">   </w:t>
      </w:r>
      <w:r>
        <w:rPr>
          <w:rFonts w:ascii="Times New Roman" w:eastAsia="Times New Roman" w:hAnsi="Times New Roman" w:cs="Times New Roman"/>
          <w:i/>
        </w:rPr>
        <w:t>p.561</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11) Describe transduction.</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bookmarkStart w:id="3" w:name="_b2no0dys5cyd" w:colFirst="0" w:colLast="0"/>
      <w:bookmarkEnd w:id="3"/>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bookmarkStart w:id="4" w:name="_8f3ce9982c21" w:colFirst="0" w:colLast="0"/>
      <w:bookmarkEnd w:id="4"/>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bookmarkStart w:id="5" w:name="_po4ojrsljn3h" w:colFirst="0" w:colLast="0"/>
      <w:bookmarkEnd w:id="5"/>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bookmarkStart w:id="6" w:name="_pri79bn2yjap" w:colFirst="0" w:colLast="0"/>
      <w:bookmarkEnd w:id="6"/>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12) Explain why viruses may mutate so quickly. </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p w:rsidR="0017649F" w:rsidRDefault="0017649F"/>
    <w:p w:rsidR="0017649F" w:rsidRDefault="0017649F" w:rsidP="0017649F">
      <w:pPr>
        <w:spacing w:after="0" w:line="240" w:lineRule="auto"/>
        <w:rPr>
          <w:rFonts w:ascii="Times New Roman" w:eastAsia="Times New Roman" w:hAnsi="Times New Roman" w:cs="Times New Roman"/>
        </w:rPr>
      </w:pPr>
      <w:r>
        <w:rPr>
          <w:rFonts w:ascii="Times New Roman" w:eastAsia="Times New Roman" w:hAnsi="Times New Roman" w:cs="Times New Roman"/>
        </w:rPr>
        <w:t>Name ____________________________________________</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Fred and Theresa Holtzclaw</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b/>
          <w:color w:val="000000"/>
          <w:u w:val="single"/>
        </w:rPr>
      </w:pPr>
      <w:r>
        <w:rPr>
          <w:rFonts w:ascii="Times New Roman" w:eastAsia="Times New Roman" w:hAnsi="Times New Roman" w:cs="Times New Roman"/>
          <w:color w:val="000000"/>
          <w:sz w:val="24"/>
          <w:szCs w:val="24"/>
        </w:rPr>
        <w:t>A</w:t>
      </w:r>
      <w:r>
        <w:rPr>
          <w:rFonts w:ascii="Times New Roman" w:eastAsia="Times New Roman" w:hAnsi="Times New Roman" w:cs="Times New Roman"/>
          <w:sz w:val="24"/>
          <w:szCs w:val="24"/>
        </w:rPr>
        <w:t>P Biology</w:t>
      </w:r>
      <w:r>
        <w:rPr>
          <w:rFonts w:ascii="Times New Roman" w:eastAsia="Times New Roman" w:hAnsi="Times New Roman" w:cs="Times New Roman"/>
          <w:b/>
          <w:color w:val="000000"/>
          <w:u w:val="single"/>
        </w:rPr>
        <w:t xml:space="preserve"> </w:t>
      </w:r>
    </w:p>
    <w:p w:rsidR="0017649F" w:rsidRDefault="0017649F" w:rsidP="0017649F">
      <w:pPr>
        <w:pBdr>
          <w:top w:val="nil"/>
          <w:left w:val="nil"/>
          <w:bottom w:val="nil"/>
          <w:right w:val="nil"/>
          <w:between w:val="nil"/>
        </w:pBdr>
        <w:spacing w:after="0" w:line="240" w:lineRule="auto"/>
        <w:jc w:val="cente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Plant Form and Function (Chapters </w:t>
      </w:r>
      <w:r>
        <w:rPr>
          <w:rFonts w:ascii="Times New Roman" w:eastAsia="Times New Roman" w:hAnsi="Times New Roman" w:cs="Times New Roman"/>
          <w:sz w:val="32"/>
          <w:szCs w:val="32"/>
        </w:rPr>
        <w:t>36-39</w:t>
      </w:r>
      <w:r>
        <w:rPr>
          <w:rFonts w:ascii="Times New Roman" w:eastAsia="Times New Roman" w:hAnsi="Times New Roman" w:cs="Times New Roman"/>
          <w:color w:val="000000"/>
          <w:sz w:val="32"/>
          <w:szCs w:val="32"/>
        </w:rPr>
        <w:t>)</w:t>
      </w:r>
    </w:p>
    <w:p w:rsidR="0017649F" w:rsidRDefault="0017649F" w:rsidP="0017649F">
      <w:pPr>
        <w:spacing w:after="0" w:line="240" w:lineRule="auto"/>
        <w:rPr>
          <w:rFonts w:ascii="Times New Roman" w:eastAsia="Times New Roman" w:hAnsi="Times New Roman" w:cs="Times New Roman"/>
          <w:b/>
          <w:i/>
          <w:sz w:val="23"/>
          <w:szCs w:val="23"/>
        </w:rPr>
      </w:pPr>
    </w:p>
    <w:p w:rsidR="0017649F" w:rsidRDefault="0017649F" w:rsidP="0017649F">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b/>
          <w:i/>
          <w:sz w:val="23"/>
          <w:szCs w:val="23"/>
        </w:rPr>
        <w:t>36.2 Different mechanisms transport substances over short or long distances</w:t>
      </w:r>
    </w:p>
    <w:p w:rsidR="0017649F" w:rsidRDefault="0017649F" w:rsidP="0017649F">
      <w:pP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t>1)</w:t>
      </w:r>
      <w:r>
        <w:rPr>
          <w:rFonts w:ascii="Times New Roman" w:eastAsia="Times New Roman" w:hAnsi="Times New Roman" w:cs="Times New Roman"/>
          <w:color w:val="000000"/>
          <w:sz w:val="23"/>
          <w:szCs w:val="23"/>
        </w:rPr>
        <w:t xml:space="preserve"> Define these terms: </w:t>
      </w:r>
    </w:p>
    <w:p w:rsidR="0017649F" w:rsidRDefault="0017649F" w:rsidP="0017649F">
      <w:pPr>
        <w:spacing w:after="0" w:line="240" w:lineRule="auto"/>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 xml:space="preserve">flaccid </w:t>
      </w:r>
    </w:p>
    <w:p w:rsidR="0017649F" w:rsidRDefault="0017649F" w:rsidP="0017649F">
      <w:pPr>
        <w:spacing w:after="0" w:line="240" w:lineRule="auto"/>
        <w:rPr>
          <w:rFonts w:ascii="Times New Roman" w:eastAsia="Times New Roman" w:hAnsi="Times New Roman" w:cs="Times New Roman"/>
          <w:sz w:val="23"/>
          <w:szCs w:val="23"/>
        </w:rPr>
      </w:pPr>
    </w:p>
    <w:p w:rsidR="0017649F" w:rsidRDefault="0017649F" w:rsidP="0017649F">
      <w:pPr>
        <w:spacing w:after="0" w:line="240" w:lineRule="auto"/>
        <w:rPr>
          <w:rFonts w:ascii="Times New Roman" w:eastAsia="Times New Roman" w:hAnsi="Times New Roman" w:cs="Times New Roman"/>
          <w:sz w:val="23"/>
          <w:szCs w:val="23"/>
        </w:rPr>
      </w:pPr>
    </w:p>
    <w:p w:rsidR="0017649F" w:rsidRDefault="0017649F" w:rsidP="0017649F">
      <w:pPr>
        <w:spacing w:after="0" w:line="240" w:lineRule="auto"/>
        <w:rPr>
          <w:rFonts w:ascii="Times New Roman" w:eastAsia="Times New Roman" w:hAnsi="Times New Roman" w:cs="Times New Roman"/>
          <w:color w:val="000000"/>
          <w:sz w:val="23"/>
          <w:szCs w:val="23"/>
        </w:rPr>
      </w:pPr>
    </w:p>
    <w:p w:rsidR="0017649F" w:rsidRDefault="0017649F" w:rsidP="0017649F">
      <w:pP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 xml:space="preserve">turgid </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b/>
          <w:sz w:val="23"/>
          <w:szCs w:val="23"/>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b/>
          <w:sz w:val="23"/>
          <w:szCs w:val="23"/>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plasmolysis</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sz w:val="23"/>
          <w:szCs w:val="23"/>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sz w:val="23"/>
          <w:szCs w:val="23"/>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sz w:val="23"/>
          <w:szCs w:val="23"/>
        </w:rPr>
      </w:pPr>
    </w:p>
    <w:p w:rsidR="0017649F" w:rsidRDefault="0017649F" w:rsidP="0017649F">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b/>
          <w:i/>
        </w:rPr>
        <w:t>Concept 36.5 Transpiration drives the transport of water and minerals from roots to shoots via the xylem</w:t>
      </w:r>
    </w:p>
    <w:p w:rsidR="0017649F" w:rsidRDefault="0017649F" w:rsidP="001764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Explain the cohesion-tension hypothesis.</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b/>
          <w:i/>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i/>
          <w:color w:val="000000"/>
        </w:rPr>
        <w:t xml:space="preserve">Concept </w:t>
      </w:r>
      <w:r>
        <w:rPr>
          <w:rFonts w:ascii="Times New Roman" w:eastAsia="Times New Roman" w:hAnsi="Times New Roman" w:cs="Times New Roman"/>
          <w:b/>
          <w:i/>
        </w:rPr>
        <w:t>36.4</w:t>
      </w:r>
      <w:r>
        <w:rPr>
          <w:rFonts w:ascii="Times New Roman" w:eastAsia="Times New Roman" w:hAnsi="Times New Roman" w:cs="Times New Roman"/>
          <w:b/>
          <w:i/>
          <w:color w:val="000000"/>
        </w:rPr>
        <w:t xml:space="preserve"> </w:t>
      </w:r>
      <w:r>
        <w:rPr>
          <w:rFonts w:ascii="Times New Roman" w:eastAsia="Times New Roman" w:hAnsi="Times New Roman" w:cs="Times New Roman"/>
          <w:b/>
          <w:i/>
        </w:rPr>
        <w:t>The rate of transpiration is regulated by stomata</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4</w:t>
      </w:r>
      <w:r>
        <w:rPr>
          <w:rFonts w:ascii="Times New Roman" w:eastAsia="Times New Roman" w:hAnsi="Times New Roman" w:cs="Times New Roman"/>
          <w:color w:val="000000"/>
        </w:rPr>
        <w:t xml:space="preserve">)  Leaves generally have large surface areas and high surface-to-volume ratios. Give an advantage and disadvantage of these traits. </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advantage </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b/>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disadvantage</w:t>
      </w:r>
      <w:r>
        <w:rPr>
          <w:noProof/>
        </w:rPr>
        <w:drawing>
          <wp:anchor distT="0" distB="0" distL="114300" distR="114300" simplePos="0" relativeHeight="251671552" behindDoc="0" locked="0" layoutInCell="1" hidden="0" allowOverlap="1" wp14:anchorId="54CDB957" wp14:editId="734C15AB">
            <wp:simplePos x="0" y="0"/>
            <wp:positionH relativeFrom="column">
              <wp:posOffset>3624263</wp:posOffset>
            </wp:positionH>
            <wp:positionV relativeFrom="paragraph">
              <wp:posOffset>152400</wp:posOffset>
            </wp:positionV>
            <wp:extent cx="3252788" cy="1671571"/>
            <wp:effectExtent l="0" t="0" r="0" b="0"/>
            <wp:wrapSquare wrapText="bothSides" distT="0" distB="0" distL="114300" distR="11430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3252788" cy="1671571"/>
                    </a:xfrm>
                    <a:prstGeom prst="rect">
                      <a:avLst/>
                    </a:prstGeom>
                    <a:ln/>
                  </pic:spPr>
                </pic:pic>
              </a:graphicData>
            </a:graphic>
          </wp:anchor>
        </w:drawing>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b/>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b/>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sz w:val="23"/>
          <w:szCs w:val="23"/>
        </w:rPr>
        <w:t>5</w:t>
      </w:r>
      <w:r>
        <w:rPr>
          <w:rFonts w:ascii="Times New Roman" w:eastAsia="Times New Roman" w:hAnsi="Times New Roman" w:cs="Times New Roman"/>
          <w:sz w:val="23"/>
          <w:szCs w:val="23"/>
        </w:rPr>
        <w:t>)</w:t>
      </w:r>
      <w:r>
        <w:rPr>
          <w:rFonts w:ascii="Times New Roman" w:eastAsia="Times New Roman" w:hAnsi="Times New Roman" w:cs="Times New Roman"/>
          <w:color w:val="000000"/>
          <w:sz w:val="23"/>
          <w:szCs w:val="23"/>
        </w:rPr>
        <w:t xml:space="preserve"> On the sketches, label the </w:t>
      </w:r>
      <w:r>
        <w:rPr>
          <w:rFonts w:ascii="Times New Roman" w:eastAsia="Times New Roman" w:hAnsi="Times New Roman" w:cs="Times New Roman"/>
          <w:i/>
          <w:color w:val="000000"/>
          <w:sz w:val="23"/>
          <w:szCs w:val="23"/>
        </w:rPr>
        <w:t>guard cell, stomata, K</w:t>
      </w:r>
      <w:r>
        <w:rPr>
          <w:rFonts w:ascii="Times New Roman" w:eastAsia="Times New Roman" w:hAnsi="Times New Roman" w:cs="Times New Roman"/>
          <w:i/>
          <w:color w:val="000000"/>
          <w:sz w:val="16"/>
          <w:szCs w:val="16"/>
        </w:rPr>
        <w:t>+</w:t>
      </w:r>
      <w:r>
        <w:rPr>
          <w:rFonts w:ascii="Times New Roman" w:eastAsia="Times New Roman" w:hAnsi="Times New Roman" w:cs="Times New Roman"/>
          <w:color w:val="000000"/>
          <w:sz w:val="23"/>
          <w:szCs w:val="23"/>
        </w:rPr>
        <w:t xml:space="preserve">, and </w:t>
      </w:r>
      <w:r>
        <w:rPr>
          <w:rFonts w:ascii="Times New Roman" w:eastAsia="Times New Roman" w:hAnsi="Times New Roman" w:cs="Times New Roman"/>
          <w:i/>
          <w:color w:val="000000"/>
          <w:sz w:val="23"/>
          <w:szCs w:val="23"/>
        </w:rPr>
        <w:t>H</w:t>
      </w:r>
      <w:r>
        <w:rPr>
          <w:rFonts w:ascii="Times New Roman" w:eastAsia="Times New Roman" w:hAnsi="Times New Roman" w:cs="Times New Roman"/>
          <w:i/>
          <w:color w:val="000000"/>
          <w:sz w:val="16"/>
          <w:szCs w:val="16"/>
        </w:rPr>
        <w:t>2</w:t>
      </w:r>
      <w:r>
        <w:rPr>
          <w:rFonts w:ascii="Times New Roman" w:eastAsia="Times New Roman" w:hAnsi="Times New Roman" w:cs="Times New Roman"/>
          <w:i/>
          <w:color w:val="000000"/>
          <w:sz w:val="23"/>
          <w:szCs w:val="23"/>
        </w:rPr>
        <w:t>O</w:t>
      </w:r>
      <w:r>
        <w:rPr>
          <w:rFonts w:ascii="Times New Roman" w:eastAsia="Times New Roman" w:hAnsi="Times New Roman" w:cs="Times New Roman"/>
          <w:color w:val="000000"/>
          <w:sz w:val="23"/>
          <w:szCs w:val="23"/>
        </w:rPr>
        <w:t>. Explain why the stoma opens when K</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23"/>
          <w:szCs w:val="23"/>
        </w:rPr>
        <w:t>accumulates in the guard cells.</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b/>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b/>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b/>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6</w:t>
      </w:r>
      <w:r>
        <w:rPr>
          <w:rFonts w:ascii="Times New Roman" w:eastAsia="Times New Roman" w:hAnsi="Times New Roman" w:cs="Times New Roman"/>
          <w:sz w:val="23"/>
          <w:szCs w:val="23"/>
        </w:rPr>
        <w:t>)</w:t>
      </w:r>
      <w:r>
        <w:rPr>
          <w:rFonts w:ascii="Times New Roman" w:eastAsia="Times New Roman" w:hAnsi="Times New Roman" w:cs="Times New Roman"/>
          <w:color w:val="000000"/>
          <w:sz w:val="23"/>
          <w:szCs w:val="23"/>
        </w:rPr>
        <w:t xml:space="preserve"> Three types of stimuli can cause guard cells to open. Name and explain how each one works.</w:t>
      </w:r>
    </w:p>
    <w:tbl>
      <w:tblPr>
        <w:tblW w:w="102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68"/>
        <w:gridCol w:w="6228"/>
      </w:tblGrid>
      <w:tr w:rsidR="0017649F" w:rsidTr="008130A8">
        <w:trPr>
          <w:jc w:val="center"/>
        </w:trPr>
        <w:tc>
          <w:tcPr>
            <w:tcW w:w="4068" w:type="dxa"/>
            <w:vAlign w:val="center"/>
          </w:tcPr>
          <w:p w:rsidR="0017649F" w:rsidRDefault="0017649F" w:rsidP="008130A8">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Stimulus for Stomatal Opening and Closing</w:t>
            </w:r>
          </w:p>
        </w:tc>
        <w:tc>
          <w:tcPr>
            <w:tcW w:w="6228" w:type="dxa"/>
            <w:vAlign w:val="center"/>
          </w:tcPr>
          <w:p w:rsidR="0017649F" w:rsidRDefault="0017649F" w:rsidP="008130A8">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Explanation</w:t>
            </w:r>
          </w:p>
        </w:tc>
      </w:tr>
      <w:tr w:rsidR="0017649F" w:rsidTr="008130A8">
        <w:trPr>
          <w:trHeight w:val="800"/>
          <w:jc w:val="center"/>
        </w:trPr>
        <w:tc>
          <w:tcPr>
            <w:tcW w:w="4068" w:type="dxa"/>
          </w:tcPr>
          <w:p w:rsidR="0017649F" w:rsidRDefault="0017649F" w:rsidP="008130A8">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6228" w:type="dxa"/>
          </w:tcPr>
          <w:p w:rsidR="0017649F" w:rsidRDefault="0017649F" w:rsidP="008130A8">
            <w:pPr>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17649F" w:rsidTr="008130A8">
        <w:trPr>
          <w:trHeight w:val="800"/>
          <w:jc w:val="center"/>
        </w:trPr>
        <w:tc>
          <w:tcPr>
            <w:tcW w:w="4068" w:type="dxa"/>
          </w:tcPr>
          <w:p w:rsidR="0017649F" w:rsidRDefault="0017649F" w:rsidP="008130A8">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6228" w:type="dxa"/>
          </w:tcPr>
          <w:p w:rsidR="0017649F" w:rsidRDefault="0017649F" w:rsidP="008130A8">
            <w:pPr>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17649F" w:rsidTr="008130A8">
        <w:trPr>
          <w:trHeight w:val="800"/>
          <w:jc w:val="center"/>
        </w:trPr>
        <w:tc>
          <w:tcPr>
            <w:tcW w:w="4068" w:type="dxa"/>
          </w:tcPr>
          <w:p w:rsidR="0017649F" w:rsidRDefault="0017649F" w:rsidP="008130A8">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6228" w:type="dxa"/>
          </w:tcPr>
          <w:p w:rsidR="0017649F" w:rsidRDefault="0017649F" w:rsidP="008130A8">
            <w:pPr>
              <w:pBdr>
                <w:top w:val="nil"/>
                <w:left w:val="nil"/>
                <w:bottom w:val="nil"/>
                <w:right w:val="nil"/>
                <w:between w:val="nil"/>
              </w:pBdr>
              <w:spacing w:after="0" w:line="240" w:lineRule="auto"/>
              <w:rPr>
                <w:rFonts w:ascii="Times New Roman" w:eastAsia="Times New Roman" w:hAnsi="Times New Roman" w:cs="Times New Roman"/>
                <w:color w:val="000000"/>
              </w:rPr>
            </w:pPr>
          </w:p>
        </w:tc>
      </w:tr>
    </w:tbl>
    <w:p w:rsidR="0017649F" w:rsidRDefault="0017649F" w:rsidP="0017649F">
      <w:pPr>
        <w:spacing w:after="0" w:line="240" w:lineRule="auto"/>
        <w:rPr>
          <w:rFonts w:ascii="Times New Roman" w:eastAsia="Times New Roman" w:hAnsi="Times New Roman" w:cs="Times New Roman"/>
          <w:b/>
          <w:i/>
          <w:color w:val="000000"/>
        </w:rPr>
      </w:pPr>
    </w:p>
    <w:p w:rsidR="0017649F" w:rsidRDefault="0017649F" w:rsidP="0017649F">
      <w:pPr>
        <w:spacing w:after="0" w:line="240" w:lineRule="auto"/>
        <w:rPr>
          <w:rFonts w:ascii="Times New Roman" w:eastAsia="Times New Roman" w:hAnsi="Times New Roman" w:cs="Times New Roman"/>
          <w:b/>
          <w:i/>
          <w:color w:val="000000"/>
        </w:rPr>
      </w:pPr>
    </w:p>
    <w:p w:rsidR="0017649F" w:rsidRDefault="0017649F" w:rsidP="0017649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i/>
          <w:color w:val="000000"/>
        </w:rPr>
        <w:t xml:space="preserve">Concept 39.2 Plant hormones help coordinate growth, development, and responses to stimuli </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7</w:t>
      </w:r>
      <w:r>
        <w:rPr>
          <w:rFonts w:ascii="Times New Roman" w:eastAsia="Times New Roman" w:hAnsi="Times New Roman" w:cs="Times New Roman"/>
          <w:color w:val="000000"/>
        </w:rPr>
        <w:t xml:space="preserve">)  Both plants and animals have </w:t>
      </w:r>
      <w:r>
        <w:rPr>
          <w:rFonts w:ascii="Times New Roman" w:eastAsia="Times New Roman" w:hAnsi="Times New Roman" w:cs="Times New Roman"/>
          <w:i/>
          <w:color w:val="000000"/>
        </w:rPr>
        <w:t>hormones</w:t>
      </w:r>
      <w:r>
        <w:rPr>
          <w:rFonts w:ascii="Times New Roman" w:eastAsia="Times New Roman" w:hAnsi="Times New Roman" w:cs="Times New Roman"/>
          <w:color w:val="000000"/>
        </w:rPr>
        <w:t>. The definition of a hormone has three parts. What are they, and how do they fit into the signal transduction pathway model?</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8</w:t>
      </w:r>
      <w:r>
        <w:rPr>
          <w:rFonts w:ascii="Times New Roman" w:eastAsia="Times New Roman" w:hAnsi="Times New Roman" w:cs="Times New Roman"/>
          <w:color w:val="000000"/>
        </w:rPr>
        <w:t xml:space="preserve">) What is a </w:t>
      </w:r>
      <w:r>
        <w:rPr>
          <w:rFonts w:ascii="Times New Roman" w:eastAsia="Times New Roman" w:hAnsi="Times New Roman" w:cs="Times New Roman"/>
          <w:i/>
          <w:color w:val="000000"/>
        </w:rPr>
        <w:t>tropism</w:t>
      </w:r>
      <w:r>
        <w:rPr>
          <w:rFonts w:ascii="Times New Roman" w:eastAsia="Times New Roman" w:hAnsi="Times New Roman" w:cs="Times New Roman"/>
          <w:color w:val="000000"/>
        </w:rPr>
        <w:t>?</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r>
        <w:rPr>
          <w:noProof/>
        </w:rPr>
        <w:drawing>
          <wp:anchor distT="0" distB="0" distL="114300" distR="114300" simplePos="0" relativeHeight="251672576" behindDoc="0" locked="0" layoutInCell="1" hidden="0" allowOverlap="1" wp14:anchorId="48E843DF" wp14:editId="11809A81">
            <wp:simplePos x="0" y="0"/>
            <wp:positionH relativeFrom="column">
              <wp:posOffset>4105275</wp:posOffset>
            </wp:positionH>
            <wp:positionV relativeFrom="paragraph">
              <wp:posOffset>28575</wp:posOffset>
            </wp:positionV>
            <wp:extent cx="2297430" cy="1271905"/>
            <wp:effectExtent l="0" t="0" r="0" b="0"/>
            <wp:wrapSquare wrapText="bothSides" distT="0" distB="0" distL="114300" distR="11430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297430" cy="1271905"/>
                    </a:xfrm>
                    <a:prstGeom prst="rect">
                      <a:avLst/>
                    </a:prstGeom>
                    <a:ln/>
                  </pic:spPr>
                </pic:pic>
              </a:graphicData>
            </a:graphic>
          </wp:anchor>
        </w:drawing>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9</w:t>
      </w:r>
      <w:r>
        <w:rPr>
          <w:rFonts w:ascii="Times New Roman" w:eastAsia="Times New Roman" w:hAnsi="Times New Roman" w:cs="Times New Roman"/>
          <w:color w:val="000000"/>
        </w:rPr>
        <w:t xml:space="preserve">) </w:t>
      </w:r>
      <w:r>
        <w:rPr>
          <w:rFonts w:ascii="Times New Roman" w:eastAsia="Times New Roman" w:hAnsi="Times New Roman" w:cs="Times New Roman"/>
        </w:rPr>
        <w:t>Figure 31.2</w:t>
      </w:r>
      <w:r>
        <w:rPr>
          <w:rFonts w:ascii="Times New Roman" w:eastAsia="Times New Roman" w:hAnsi="Times New Roman" w:cs="Times New Roman"/>
          <w:color w:val="000000"/>
        </w:rPr>
        <w:t xml:space="preserve"> describes early experiments on </w:t>
      </w:r>
      <w:r>
        <w:rPr>
          <w:rFonts w:ascii="Times New Roman" w:eastAsia="Times New Roman" w:hAnsi="Times New Roman" w:cs="Times New Roman"/>
          <w:i/>
          <w:color w:val="000000"/>
        </w:rPr>
        <w:t xml:space="preserve">phototropism </w:t>
      </w:r>
      <w:r>
        <w:rPr>
          <w:rFonts w:ascii="Times New Roman" w:eastAsia="Times New Roman" w:hAnsi="Times New Roman" w:cs="Times New Roman"/>
          <w:color w:val="000000"/>
        </w:rPr>
        <w:t xml:space="preserve">conducted by Charles and Francis Darwin. What can be concluded from these experiments? </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10</w:t>
      </w:r>
      <w:r>
        <w:rPr>
          <w:rFonts w:ascii="Times New Roman" w:eastAsia="Times New Roman" w:hAnsi="Times New Roman" w:cs="Times New Roman"/>
          <w:color w:val="000000"/>
        </w:rPr>
        <w:t xml:space="preserve">) In jest, we tell our students that when in doubt about which plant hormone causes which plant response, just answer </w:t>
      </w:r>
      <w:r>
        <w:rPr>
          <w:rFonts w:ascii="Times New Roman" w:eastAsia="Times New Roman" w:hAnsi="Times New Roman" w:cs="Times New Roman"/>
          <w:i/>
          <w:color w:val="000000"/>
        </w:rPr>
        <w:t>auxin</w:t>
      </w:r>
      <w:r>
        <w:rPr>
          <w:rFonts w:ascii="Times New Roman" w:eastAsia="Times New Roman" w:hAnsi="Times New Roman" w:cs="Times New Roman"/>
          <w:color w:val="000000"/>
        </w:rPr>
        <w:t>. Auxin has so many functions, this answer often works. List and describe t</w:t>
      </w:r>
      <w:r>
        <w:rPr>
          <w:rFonts w:ascii="Times New Roman" w:eastAsia="Times New Roman" w:hAnsi="Times New Roman" w:cs="Times New Roman"/>
        </w:rPr>
        <w:t>wo</w:t>
      </w:r>
      <w:r>
        <w:rPr>
          <w:rFonts w:ascii="Times New Roman" w:eastAsia="Times New Roman" w:hAnsi="Times New Roman" w:cs="Times New Roman"/>
          <w:color w:val="000000"/>
        </w:rPr>
        <w:t xml:space="preserve"> functions of auxin.</w:t>
      </w:r>
    </w:p>
    <w:tbl>
      <w:tblPr>
        <w:tblW w:w="102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8"/>
        <w:gridCol w:w="7578"/>
      </w:tblGrid>
      <w:tr w:rsidR="0017649F" w:rsidTr="008130A8">
        <w:trPr>
          <w:jc w:val="center"/>
        </w:trPr>
        <w:tc>
          <w:tcPr>
            <w:tcW w:w="2718" w:type="dxa"/>
            <w:vAlign w:val="center"/>
          </w:tcPr>
          <w:p w:rsidR="0017649F" w:rsidRDefault="0017649F" w:rsidP="008130A8">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Auxin Functions</w:t>
            </w:r>
          </w:p>
        </w:tc>
        <w:tc>
          <w:tcPr>
            <w:tcW w:w="7578" w:type="dxa"/>
            <w:vAlign w:val="center"/>
          </w:tcPr>
          <w:p w:rsidR="0017649F" w:rsidRDefault="0017649F" w:rsidP="008130A8">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Description</w:t>
            </w:r>
          </w:p>
        </w:tc>
      </w:tr>
      <w:tr w:rsidR="0017649F" w:rsidTr="008130A8">
        <w:trPr>
          <w:trHeight w:val="420"/>
          <w:jc w:val="center"/>
        </w:trPr>
        <w:tc>
          <w:tcPr>
            <w:tcW w:w="2718" w:type="dxa"/>
          </w:tcPr>
          <w:p w:rsidR="0017649F" w:rsidRDefault="0017649F" w:rsidP="008130A8">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7578" w:type="dxa"/>
          </w:tcPr>
          <w:p w:rsidR="0017649F" w:rsidRDefault="0017649F" w:rsidP="008130A8">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8130A8">
            <w:pPr>
              <w:pBdr>
                <w:top w:val="nil"/>
                <w:left w:val="nil"/>
                <w:bottom w:val="nil"/>
                <w:right w:val="nil"/>
                <w:between w:val="nil"/>
              </w:pBdr>
              <w:spacing w:after="0" w:line="240" w:lineRule="auto"/>
              <w:rPr>
                <w:rFonts w:ascii="Times New Roman" w:eastAsia="Times New Roman" w:hAnsi="Times New Roman" w:cs="Times New Roman"/>
              </w:rPr>
            </w:pPr>
          </w:p>
        </w:tc>
      </w:tr>
      <w:tr w:rsidR="0017649F" w:rsidTr="008130A8">
        <w:trPr>
          <w:trHeight w:val="420"/>
          <w:jc w:val="center"/>
        </w:trPr>
        <w:tc>
          <w:tcPr>
            <w:tcW w:w="2718" w:type="dxa"/>
          </w:tcPr>
          <w:p w:rsidR="0017649F" w:rsidRDefault="0017649F" w:rsidP="008130A8">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7578" w:type="dxa"/>
          </w:tcPr>
          <w:p w:rsidR="0017649F" w:rsidRDefault="0017649F" w:rsidP="008130A8">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8130A8">
            <w:pPr>
              <w:pBdr>
                <w:top w:val="nil"/>
                <w:left w:val="nil"/>
                <w:bottom w:val="nil"/>
                <w:right w:val="nil"/>
                <w:between w:val="nil"/>
              </w:pBdr>
              <w:spacing w:after="0" w:line="240" w:lineRule="auto"/>
              <w:rPr>
                <w:rFonts w:ascii="Times New Roman" w:eastAsia="Times New Roman" w:hAnsi="Times New Roman" w:cs="Times New Roman"/>
              </w:rPr>
            </w:pPr>
          </w:p>
        </w:tc>
      </w:tr>
    </w:tbl>
    <w:p w:rsidR="0017649F" w:rsidRDefault="0017649F" w:rsidP="0017649F">
      <w:pPr>
        <w:spacing w:after="0" w:line="240" w:lineRule="auto"/>
        <w:rPr>
          <w:rFonts w:ascii="Times New Roman" w:eastAsia="Times New Roman" w:hAnsi="Times New Roman" w:cs="Times New Roman"/>
          <w:b/>
          <w:i/>
          <w:sz w:val="23"/>
          <w:szCs w:val="23"/>
        </w:rPr>
      </w:pPr>
    </w:p>
    <w:p w:rsidR="0017649F" w:rsidRDefault="0017649F" w:rsidP="0017649F">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b/>
          <w:i/>
          <w:sz w:val="23"/>
          <w:szCs w:val="23"/>
        </w:rPr>
        <w:t>39.3 Responses to light are critical for plant success</w:t>
      </w:r>
    </w:p>
    <w:p w:rsidR="0017649F" w:rsidRDefault="0017649F" w:rsidP="0017649F">
      <w:pP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t>11)</w:t>
      </w:r>
      <w:r>
        <w:rPr>
          <w:rFonts w:ascii="Times New Roman" w:eastAsia="Times New Roman" w:hAnsi="Times New Roman" w:cs="Times New Roman"/>
          <w:color w:val="000000"/>
          <w:sz w:val="23"/>
          <w:szCs w:val="23"/>
        </w:rPr>
        <w:t xml:space="preserve"> What color light is absorbed by </w:t>
      </w:r>
      <w:r>
        <w:rPr>
          <w:rFonts w:ascii="Times New Roman" w:eastAsia="Times New Roman" w:hAnsi="Times New Roman" w:cs="Times New Roman"/>
          <w:i/>
          <w:color w:val="000000"/>
          <w:sz w:val="23"/>
          <w:szCs w:val="23"/>
        </w:rPr>
        <w:t>phytochromes</w:t>
      </w:r>
      <w:r>
        <w:rPr>
          <w:rFonts w:ascii="Times New Roman" w:eastAsia="Times New Roman" w:hAnsi="Times New Roman" w:cs="Times New Roman"/>
          <w:color w:val="000000"/>
          <w:sz w:val="23"/>
          <w:szCs w:val="23"/>
        </w:rPr>
        <w:t xml:space="preserve">? </w:t>
      </w:r>
    </w:p>
    <w:p w:rsidR="0017649F" w:rsidRDefault="0017649F" w:rsidP="0017649F">
      <w:pPr>
        <w:spacing w:after="0" w:line="240" w:lineRule="auto"/>
        <w:rPr>
          <w:rFonts w:ascii="Times New Roman" w:eastAsia="Times New Roman" w:hAnsi="Times New Roman" w:cs="Times New Roman"/>
          <w:color w:val="000000"/>
          <w:sz w:val="23"/>
          <w:szCs w:val="23"/>
        </w:rPr>
      </w:pPr>
    </w:p>
    <w:p w:rsidR="0017649F" w:rsidRDefault="0017649F" w:rsidP="0017649F">
      <w:pPr>
        <w:spacing w:after="0" w:line="240" w:lineRule="auto"/>
        <w:rPr>
          <w:rFonts w:ascii="Times New Roman" w:eastAsia="Times New Roman" w:hAnsi="Times New Roman" w:cs="Times New Roman"/>
          <w:color w:val="000000"/>
          <w:sz w:val="23"/>
          <w:szCs w:val="23"/>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sz w:val="23"/>
          <w:szCs w:val="23"/>
        </w:rPr>
        <w:t>12)</w:t>
      </w:r>
      <w:r>
        <w:rPr>
          <w:rFonts w:ascii="Times New Roman" w:eastAsia="Times New Roman" w:hAnsi="Times New Roman" w:cs="Times New Roman"/>
          <w:color w:val="000000"/>
          <w:sz w:val="23"/>
          <w:szCs w:val="23"/>
        </w:rPr>
        <w:t xml:space="preserve"> What are two different responses initiated by blue light?</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t>13</w:t>
      </w:r>
      <w:r>
        <w:rPr>
          <w:rFonts w:ascii="Times New Roman" w:eastAsia="Times New Roman" w:hAnsi="Times New Roman" w:cs="Times New Roman"/>
          <w:color w:val="000000"/>
          <w:sz w:val="23"/>
          <w:szCs w:val="23"/>
        </w:rPr>
        <w:t xml:space="preserve">) What is a </w:t>
      </w:r>
      <w:r>
        <w:rPr>
          <w:rFonts w:ascii="Times New Roman" w:eastAsia="Times New Roman" w:hAnsi="Times New Roman" w:cs="Times New Roman"/>
          <w:i/>
          <w:color w:val="000000"/>
          <w:sz w:val="23"/>
          <w:szCs w:val="23"/>
        </w:rPr>
        <w:t>circadian rhythm</w:t>
      </w:r>
      <w:r>
        <w:rPr>
          <w:rFonts w:ascii="Times New Roman" w:eastAsia="Times New Roman" w:hAnsi="Times New Roman" w:cs="Times New Roman"/>
          <w:color w:val="000000"/>
          <w:sz w:val="23"/>
          <w:szCs w:val="23"/>
        </w:rPr>
        <w:t>? Give one plant example and one human example.</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spacing w:after="0" w:line="240" w:lineRule="auto"/>
        <w:rPr>
          <w:rFonts w:ascii="Times New Roman" w:eastAsia="Times New Roman" w:hAnsi="Times New Roman" w:cs="Times New Roman"/>
        </w:rPr>
      </w:pPr>
    </w:p>
    <w:p w:rsidR="0017649F" w:rsidRDefault="0017649F" w:rsidP="0017649F">
      <w:pP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rPr>
        <w:t>14)</w:t>
      </w:r>
      <w:r>
        <w:rPr>
          <w:rFonts w:ascii="Times New Roman" w:eastAsia="Times New Roman" w:hAnsi="Times New Roman" w:cs="Times New Roman"/>
          <w:color w:val="000000"/>
          <w:sz w:val="23"/>
          <w:szCs w:val="23"/>
        </w:rPr>
        <w:t xml:space="preserve"> Plants detect photoperiod, and in many species it affects their time of flowering. Explain each of the following, and give an example of a plant that is in the group. </w:t>
      </w:r>
    </w:p>
    <w:p w:rsidR="0017649F" w:rsidRDefault="0017649F" w:rsidP="0017649F">
      <w:pPr>
        <w:spacing w:after="0" w:line="240" w:lineRule="auto"/>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 xml:space="preserve">short-day plant </w:t>
      </w:r>
    </w:p>
    <w:p w:rsidR="0017649F" w:rsidRDefault="0017649F" w:rsidP="0017649F">
      <w:pPr>
        <w:spacing w:after="0" w:line="240" w:lineRule="auto"/>
        <w:rPr>
          <w:rFonts w:ascii="Times New Roman" w:eastAsia="Times New Roman" w:hAnsi="Times New Roman" w:cs="Times New Roman"/>
          <w:sz w:val="23"/>
          <w:szCs w:val="23"/>
        </w:rPr>
      </w:pPr>
    </w:p>
    <w:p w:rsidR="0017649F" w:rsidRDefault="0017649F" w:rsidP="0017649F">
      <w:pPr>
        <w:spacing w:after="0" w:line="240" w:lineRule="auto"/>
        <w:rPr>
          <w:rFonts w:ascii="Times New Roman" w:eastAsia="Times New Roman" w:hAnsi="Times New Roman" w:cs="Times New Roman"/>
          <w:sz w:val="23"/>
          <w:szCs w:val="23"/>
        </w:rPr>
      </w:pPr>
    </w:p>
    <w:p w:rsidR="0017649F" w:rsidRDefault="0017649F" w:rsidP="0017649F">
      <w:pP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lastRenderedPageBreak/>
        <w:t xml:space="preserve">long-day plant </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b/>
          <w:sz w:val="23"/>
          <w:szCs w:val="23"/>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b/>
          <w:sz w:val="23"/>
          <w:szCs w:val="23"/>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sz w:val="23"/>
          <w:szCs w:val="23"/>
        </w:rPr>
        <w:t>day-neutral plant</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i/>
        </w:rPr>
        <w:t>39.4 Plants respond to a wide variety of stimuli other than light</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15</w:t>
      </w:r>
      <w:r>
        <w:rPr>
          <w:rFonts w:ascii="Times New Roman" w:eastAsia="Times New Roman" w:hAnsi="Times New Roman" w:cs="Times New Roman"/>
          <w:color w:val="000000"/>
        </w:rPr>
        <w:t xml:space="preserve">) What is </w:t>
      </w:r>
      <w:r>
        <w:rPr>
          <w:rFonts w:ascii="Times New Roman" w:eastAsia="Times New Roman" w:hAnsi="Times New Roman" w:cs="Times New Roman"/>
          <w:i/>
          <w:color w:val="000000"/>
        </w:rPr>
        <w:t>gravitropism</w:t>
      </w:r>
      <w:r>
        <w:rPr>
          <w:rFonts w:ascii="Times New Roman" w:eastAsia="Times New Roman" w:hAnsi="Times New Roman" w:cs="Times New Roman"/>
          <w:color w:val="000000"/>
        </w:rPr>
        <w:t>? How may a plant detect gravity?</w:t>
      </w: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pBdr>
          <w:top w:val="nil"/>
          <w:left w:val="nil"/>
          <w:bottom w:val="nil"/>
          <w:right w:val="nil"/>
          <w:between w:val="nil"/>
        </w:pBdr>
        <w:spacing w:after="0" w:line="240" w:lineRule="auto"/>
        <w:rPr>
          <w:rFonts w:ascii="Times New Roman" w:eastAsia="Times New Roman" w:hAnsi="Times New Roman" w:cs="Times New Roman"/>
          <w:color w:val="000000"/>
        </w:rPr>
      </w:pPr>
    </w:p>
    <w:p w:rsidR="0017649F" w:rsidRDefault="0017649F" w:rsidP="0017649F">
      <w:pPr>
        <w:rPr>
          <w:rFonts w:ascii="Times New Roman" w:eastAsia="Times New Roman" w:hAnsi="Times New Roman" w:cs="Times New Roman"/>
        </w:rPr>
      </w:pPr>
      <w:r>
        <w:rPr>
          <w:rFonts w:ascii="Times New Roman" w:eastAsia="Times New Roman" w:hAnsi="Times New Roman" w:cs="Times New Roman"/>
          <w:sz w:val="23"/>
          <w:szCs w:val="23"/>
        </w:rPr>
        <w:t xml:space="preserve">16) What is </w:t>
      </w:r>
      <w:r>
        <w:rPr>
          <w:rFonts w:ascii="Times New Roman" w:eastAsia="Times New Roman" w:hAnsi="Times New Roman" w:cs="Times New Roman"/>
          <w:i/>
          <w:sz w:val="23"/>
          <w:szCs w:val="23"/>
        </w:rPr>
        <w:t>thigmotropism</w:t>
      </w:r>
      <w:r>
        <w:rPr>
          <w:rFonts w:ascii="Times New Roman" w:eastAsia="Times New Roman" w:hAnsi="Times New Roman" w:cs="Times New Roman"/>
          <w:sz w:val="23"/>
          <w:szCs w:val="23"/>
        </w:rPr>
        <w:t>? How is it adaptive?</w:t>
      </w:r>
    </w:p>
    <w:p w:rsidR="0017649F" w:rsidRPr="00650025" w:rsidRDefault="0017649F" w:rsidP="0017649F">
      <w:pPr>
        <w:rPr>
          <w:b/>
          <w:sz w:val="24"/>
          <w:szCs w:val="24"/>
        </w:rPr>
      </w:pPr>
      <w:r w:rsidRPr="00650025">
        <w:rPr>
          <w:b/>
          <w:sz w:val="24"/>
          <w:szCs w:val="24"/>
        </w:rPr>
        <w:t>Watch these videos and take notes as needed.</w:t>
      </w:r>
    </w:p>
    <w:p w:rsidR="0017649F" w:rsidRPr="00650025" w:rsidRDefault="0017649F" w:rsidP="0017649F">
      <w:pPr>
        <w:rPr>
          <w:sz w:val="24"/>
          <w:szCs w:val="24"/>
        </w:rPr>
      </w:pPr>
      <w:r>
        <w:rPr>
          <w:sz w:val="24"/>
          <w:szCs w:val="24"/>
        </w:rPr>
        <w:t>AP Bio Chapter 16, Development, Stem Cells and Cancer by Alison Dolan</w:t>
      </w:r>
      <w:r>
        <w:rPr>
          <w:sz w:val="24"/>
          <w:szCs w:val="24"/>
        </w:rPr>
        <w:tab/>
      </w:r>
      <w:r>
        <w:rPr>
          <w:sz w:val="24"/>
          <w:szCs w:val="24"/>
        </w:rPr>
        <w:tab/>
      </w:r>
      <w:r>
        <w:rPr>
          <w:sz w:val="24"/>
          <w:szCs w:val="24"/>
        </w:rPr>
        <w:tab/>
      </w:r>
      <w:r>
        <w:rPr>
          <w:sz w:val="24"/>
          <w:szCs w:val="24"/>
        </w:rPr>
        <w:tab/>
        <w:t xml:space="preserve">(there is also a recap in a related video AP Biology Chapter 15 Regulation of Gene </w:t>
      </w:r>
      <w:r>
        <w:rPr>
          <w:sz w:val="24"/>
          <w:szCs w:val="24"/>
        </w:rPr>
        <w:tab/>
        <w:t>Expression that goes with your Chapter 18 questions)</w:t>
      </w:r>
    </w:p>
    <w:p w:rsidR="0017649F" w:rsidRPr="00650025" w:rsidRDefault="0017649F" w:rsidP="0017649F">
      <w:pPr>
        <w:rPr>
          <w:sz w:val="24"/>
          <w:szCs w:val="24"/>
        </w:rPr>
      </w:pPr>
      <w:r w:rsidRPr="00650025">
        <w:rPr>
          <w:sz w:val="24"/>
          <w:szCs w:val="24"/>
        </w:rPr>
        <w:t>Bozeman Science: (some of these may only be in YouTube not the Bozeman Science site)</w:t>
      </w:r>
    </w:p>
    <w:p w:rsidR="0017649F" w:rsidRPr="00650025" w:rsidRDefault="0017649F" w:rsidP="0017649F">
      <w:pPr>
        <w:rPr>
          <w:sz w:val="24"/>
          <w:szCs w:val="24"/>
        </w:rPr>
      </w:pPr>
      <w:r w:rsidRPr="00650025">
        <w:rPr>
          <w:sz w:val="24"/>
          <w:szCs w:val="24"/>
        </w:rPr>
        <w:tab/>
        <w:t>DNA Replication</w:t>
      </w:r>
    </w:p>
    <w:p w:rsidR="0017649F" w:rsidRPr="00650025" w:rsidRDefault="0017649F" w:rsidP="0017649F">
      <w:pPr>
        <w:rPr>
          <w:sz w:val="24"/>
          <w:szCs w:val="24"/>
        </w:rPr>
      </w:pPr>
      <w:r w:rsidRPr="00650025">
        <w:rPr>
          <w:sz w:val="24"/>
          <w:szCs w:val="24"/>
        </w:rPr>
        <w:tab/>
        <w:t>Transcription Translation</w:t>
      </w:r>
    </w:p>
    <w:p w:rsidR="0017649F" w:rsidRPr="00650025" w:rsidRDefault="0017649F" w:rsidP="0017649F">
      <w:pPr>
        <w:rPr>
          <w:sz w:val="24"/>
          <w:szCs w:val="24"/>
        </w:rPr>
      </w:pPr>
      <w:r w:rsidRPr="00650025">
        <w:rPr>
          <w:sz w:val="24"/>
          <w:szCs w:val="24"/>
        </w:rPr>
        <w:tab/>
        <w:t>Gene Regulation</w:t>
      </w:r>
    </w:p>
    <w:p w:rsidR="0017649F" w:rsidRDefault="0017649F" w:rsidP="0017649F">
      <w:pPr>
        <w:rPr>
          <w:sz w:val="24"/>
          <w:szCs w:val="24"/>
        </w:rPr>
      </w:pPr>
      <w:r w:rsidRPr="00650025">
        <w:rPr>
          <w:sz w:val="24"/>
          <w:szCs w:val="24"/>
        </w:rPr>
        <w:tab/>
        <w:t>Viruses</w:t>
      </w:r>
    </w:p>
    <w:p w:rsidR="0017649F" w:rsidRDefault="0017649F" w:rsidP="0017649F">
      <w:pPr>
        <w:rPr>
          <w:sz w:val="24"/>
          <w:szCs w:val="24"/>
        </w:rPr>
      </w:pPr>
      <w:r>
        <w:rPr>
          <w:sz w:val="24"/>
          <w:szCs w:val="24"/>
        </w:rPr>
        <w:tab/>
        <w:t>AP Bio Lab 3 Mitosis &amp; Meiosis</w:t>
      </w:r>
    </w:p>
    <w:p w:rsidR="0017649F" w:rsidRPr="00650025" w:rsidRDefault="0017649F" w:rsidP="0017649F">
      <w:pPr>
        <w:rPr>
          <w:sz w:val="24"/>
          <w:szCs w:val="24"/>
        </w:rPr>
      </w:pPr>
      <w:r>
        <w:rPr>
          <w:sz w:val="24"/>
          <w:szCs w:val="24"/>
        </w:rPr>
        <w:tab/>
        <w:t>AP Bio Lab 6 Molecular Biology</w:t>
      </w:r>
    </w:p>
    <w:p w:rsidR="0017649F" w:rsidRDefault="0017649F" w:rsidP="0017649F">
      <w:pPr>
        <w:rPr>
          <w:sz w:val="24"/>
          <w:szCs w:val="24"/>
        </w:rPr>
      </w:pPr>
    </w:p>
    <w:p w:rsidR="0017649F" w:rsidRDefault="0017649F" w:rsidP="0017649F">
      <w:pPr>
        <w:rPr>
          <w:sz w:val="24"/>
          <w:szCs w:val="24"/>
        </w:rPr>
      </w:pPr>
      <w:r>
        <w:rPr>
          <w:sz w:val="24"/>
          <w:szCs w:val="24"/>
        </w:rPr>
        <w:tab/>
        <w:t>Plants</w:t>
      </w:r>
    </w:p>
    <w:p w:rsidR="0017649F" w:rsidRDefault="0017649F" w:rsidP="0017649F">
      <w:pPr>
        <w:rPr>
          <w:sz w:val="24"/>
          <w:szCs w:val="24"/>
        </w:rPr>
      </w:pPr>
      <w:r>
        <w:rPr>
          <w:sz w:val="24"/>
          <w:szCs w:val="24"/>
        </w:rPr>
        <w:tab/>
        <w:t>Plant Structure</w:t>
      </w:r>
    </w:p>
    <w:p w:rsidR="0017649F" w:rsidRDefault="0017649F" w:rsidP="0017649F">
      <w:pPr>
        <w:rPr>
          <w:sz w:val="24"/>
          <w:szCs w:val="24"/>
        </w:rPr>
      </w:pPr>
      <w:r>
        <w:rPr>
          <w:sz w:val="24"/>
          <w:szCs w:val="24"/>
        </w:rPr>
        <w:tab/>
        <w:t>Plant Nutrition and Transport</w:t>
      </w:r>
      <w:r>
        <w:rPr>
          <w:sz w:val="24"/>
          <w:szCs w:val="24"/>
        </w:rPr>
        <w:tab/>
      </w:r>
    </w:p>
    <w:p w:rsidR="0017649F" w:rsidRDefault="0017649F" w:rsidP="0017649F">
      <w:pPr>
        <w:rPr>
          <w:sz w:val="24"/>
          <w:szCs w:val="24"/>
        </w:rPr>
      </w:pPr>
      <w:r>
        <w:rPr>
          <w:sz w:val="24"/>
          <w:szCs w:val="24"/>
        </w:rPr>
        <w:tab/>
        <w:t>Plant Control</w:t>
      </w:r>
    </w:p>
    <w:p w:rsidR="0017649F" w:rsidRPr="00650025" w:rsidRDefault="0017649F" w:rsidP="0017649F">
      <w:pPr>
        <w:rPr>
          <w:sz w:val="24"/>
          <w:szCs w:val="24"/>
        </w:rPr>
      </w:pPr>
    </w:p>
    <w:p w:rsidR="0017649F" w:rsidRPr="00650025" w:rsidRDefault="0017649F" w:rsidP="0017649F">
      <w:pPr>
        <w:rPr>
          <w:sz w:val="24"/>
          <w:szCs w:val="24"/>
        </w:rPr>
      </w:pPr>
      <w:r w:rsidRPr="00650025">
        <w:rPr>
          <w:sz w:val="24"/>
          <w:szCs w:val="24"/>
        </w:rPr>
        <w:t xml:space="preserve">Crash Course Biology: </w:t>
      </w:r>
    </w:p>
    <w:p w:rsidR="0017649F" w:rsidRDefault="0017649F" w:rsidP="0017649F">
      <w:r w:rsidRPr="00650025">
        <w:rPr>
          <w:sz w:val="24"/>
          <w:szCs w:val="24"/>
        </w:rPr>
        <w:tab/>
        <w:t>Evolutionary Development: Chicken Teeth</w:t>
      </w:r>
    </w:p>
    <w:p w:rsidR="0017649F" w:rsidRDefault="0017649F"/>
    <w:sectPr w:rsidR="0017649F">
      <w:pgSz w:w="12240" w:h="15840"/>
      <w:pgMar w:top="720" w:right="1440" w:bottom="63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649F"/>
    <w:rsid w:val="000431FB"/>
    <w:rsid w:val="0017649F"/>
    <w:rsid w:val="00246C56"/>
    <w:rsid w:val="00572AAD"/>
    <w:rsid w:val="00CD3D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4DE94C-AC41-49D0-A0E7-04E56C7E8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7649F"/>
    <w:pPr>
      <w:spacing w:after="200" w:line="276" w:lineRule="auto"/>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1868</Words>
  <Characters>10651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CPSD #400</Company>
  <LinksUpToDate>false</LinksUpToDate>
  <CharactersWithSpaces>12495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Aponte</dc:creator>
  <cp:keywords/>
  <dc:description/>
  <cp:lastModifiedBy>Sheila Holter</cp:lastModifiedBy>
  <cp:revision>2</cp:revision>
  <dcterms:created xsi:type="dcterms:W3CDTF">2020-03-13T22:55:00Z</dcterms:created>
  <dcterms:modified xsi:type="dcterms:W3CDTF">2020-03-13T22:55:00Z</dcterms:modified>
</cp:coreProperties>
</file>